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75C" w:rsidRPr="00420C7E" w:rsidRDefault="0070575C" w:rsidP="0070575C">
      <w:pPr>
        <w:pStyle w:val="SemEspaamento"/>
        <w:rPr>
          <w:rFonts w:ascii="Arial" w:hAnsi="Arial" w:cs="Arial"/>
          <w:b/>
          <w:color w:val="002060"/>
          <w:sz w:val="20"/>
          <w:szCs w:val="20"/>
        </w:rPr>
      </w:pPr>
    </w:p>
    <w:p w:rsidR="00D747F0" w:rsidRPr="00420C7E" w:rsidRDefault="00D747F0" w:rsidP="00F41DAD">
      <w:pPr>
        <w:widowControl w:val="0"/>
        <w:tabs>
          <w:tab w:val="left" w:pos="0"/>
        </w:tabs>
        <w:spacing w:line="360" w:lineRule="auto"/>
        <w:rPr>
          <w:rFonts w:ascii="Arial" w:hAnsi="Arial" w:cs="Arial"/>
          <w:b/>
          <w:snapToGrid w:val="0"/>
          <w:sz w:val="20"/>
          <w:szCs w:val="20"/>
          <w:lang w:val="pt-PT"/>
        </w:rPr>
      </w:pP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r w:rsidRPr="00420C7E">
        <w:rPr>
          <w:rFonts w:ascii="Arial" w:hAnsi="Arial" w:cs="Arial"/>
          <w:b/>
          <w:snapToGrid w:val="0"/>
          <w:sz w:val="20"/>
          <w:szCs w:val="20"/>
          <w:lang w:val="pt-PT"/>
        </w:rPr>
        <w:t>PREFEITURA MUNICIPAL DE VÁRZEA GRANDE</w:t>
      </w: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r w:rsidRPr="00420C7E">
        <w:rPr>
          <w:rFonts w:ascii="Arial" w:hAnsi="Arial" w:cs="Arial"/>
          <w:b/>
          <w:snapToGrid w:val="0"/>
          <w:sz w:val="20"/>
          <w:szCs w:val="20"/>
          <w:lang w:val="pt-PT"/>
        </w:rPr>
        <w:t>SECRETARIA MUNICIPAL DE EDU</w:t>
      </w:r>
      <w:r w:rsidR="000660C8" w:rsidRPr="00420C7E">
        <w:rPr>
          <w:rFonts w:ascii="Arial" w:hAnsi="Arial" w:cs="Arial"/>
          <w:b/>
          <w:snapToGrid w:val="0"/>
          <w:sz w:val="20"/>
          <w:szCs w:val="20"/>
          <w:lang w:val="pt-PT"/>
        </w:rPr>
        <w:t>CAÇÃO, CULTURA, ESPORTE E LAZER.</w:t>
      </w: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r w:rsidRPr="00420C7E">
        <w:rPr>
          <w:rFonts w:ascii="Arial" w:hAnsi="Arial" w:cs="Arial"/>
          <w:b/>
          <w:snapToGrid w:val="0"/>
          <w:sz w:val="20"/>
          <w:szCs w:val="20"/>
          <w:lang w:val="pt-PT"/>
        </w:rPr>
        <w:t>MEMORIAL DESCRITIVO</w:t>
      </w: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p>
    <w:p w:rsidR="0070575C" w:rsidRPr="00420C7E" w:rsidRDefault="0070575C" w:rsidP="0070575C">
      <w:pPr>
        <w:widowControl w:val="0"/>
        <w:tabs>
          <w:tab w:val="left" w:pos="0"/>
        </w:tabs>
        <w:spacing w:line="360" w:lineRule="auto"/>
        <w:jc w:val="center"/>
        <w:rPr>
          <w:rFonts w:ascii="Arial" w:hAnsi="Arial" w:cs="Arial"/>
          <w:b/>
          <w:snapToGrid w:val="0"/>
          <w:sz w:val="20"/>
          <w:szCs w:val="20"/>
          <w:lang w:val="pt-PT"/>
        </w:rPr>
      </w:pPr>
    </w:p>
    <w:p w:rsidR="0070575C" w:rsidRPr="00420C7E" w:rsidRDefault="0070575C" w:rsidP="0070575C">
      <w:pPr>
        <w:autoSpaceDE w:val="0"/>
        <w:autoSpaceDN w:val="0"/>
        <w:adjustRightInd w:val="0"/>
        <w:spacing w:before="120" w:after="120"/>
        <w:jc w:val="right"/>
        <w:rPr>
          <w:rFonts w:ascii="Arial" w:hAnsi="Arial" w:cs="Arial"/>
          <w:sz w:val="20"/>
          <w:szCs w:val="20"/>
        </w:rPr>
      </w:pPr>
      <w:r w:rsidRPr="00420C7E">
        <w:rPr>
          <w:rFonts w:ascii="Arial" w:hAnsi="Arial" w:cs="Arial"/>
          <w:snapToGrid w:val="0"/>
          <w:sz w:val="20"/>
          <w:szCs w:val="20"/>
          <w:lang w:val="pt-PT"/>
        </w:rPr>
        <w:t>Obra:</w:t>
      </w:r>
      <w:r w:rsidRPr="00420C7E">
        <w:rPr>
          <w:rFonts w:ascii="Arial" w:hAnsi="Arial" w:cs="Arial"/>
          <w:sz w:val="20"/>
          <w:szCs w:val="20"/>
        </w:rPr>
        <w:t xml:space="preserve"> </w:t>
      </w:r>
      <w:r w:rsidR="001237FC" w:rsidRPr="00420C7E">
        <w:rPr>
          <w:rFonts w:ascii="Arial" w:hAnsi="Arial" w:cs="Arial"/>
          <w:sz w:val="20"/>
          <w:szCs w:val="20"/>
        </w:rPr>
        <w:t>Reforma</w:t>
      </w:r>
      <w:r w:rsidR="0087740E">
        <w:rPr>
          <w:rFonts w:ascii="Arial" w:hAnsi="Arial" w:cs="Arial"/>
          <w:sz w:val="20"/>
          <w:szCs w:val="20"/>
        </w:rPr>
        <w:t xml:space="preserve"> e Ampliação</w:t>
      </w:r>
      <w:r w:rsidRPr="00420C7E">
        <w:rPr>
          <w:rFonts w:ascii="Arial" w:hAnsi="Arial" w:cs="Arial"/>
          <w:sz w:val="20"/>
          <w:szCs w:val="20"/>
        </w:rPr>
        <w:t xml:space="preserve"> da Unidade Escolar </w:t>
      </w:r>
    </w:p>
    <w:p w:rsidR="00E10C4A" w:rsidRPr="00420C7E" w:rsidRDefault="00420C7E" w:rsidP="0070575C">
      <w:pPr>
        <w:autoSpaceDE w:val="0"/>
        <w:autoSpaceDN w:val="0"/>
        <w:adjustRightInd w:val="0"/>
        <w:spacing w:before="120" w:after="120"/>
        <w:jc w:val="right"/>
        <w:rPr>
          <w:rFonts w:ascii="Arial" w:hAnsi="Arial" w:cs="Arial"/>
          <w:b/>
          <w:sz w:val="20"/>
          <w:szCs w:val="20"/>
        </w:rPr>
      </w:pPr>
      <w:r w:rsidRPr="00420C7E">
        <w:rPr>
          <w:rFonts w:ascii="Arial" w:hAnsi="Arial" w:cs="Arial"/>
          <w:color w:val="000000"/>
          <w:sz w:val="20"/>
          <w:szCs w:val="20"/>
          <w:shd w:val="clear" w:color="auto" w:fill="FFFFFF"/>
        </w:rPr>
        <w:t> </w:t>
      </w:r>
      <w:r w:rsidRPr="00420C7E">
        <w:rPr>
          <w:rFonts w:ascii="Arial" w:hAnsi="Arial" w:cs="Arial"/>
          <w:b/>
          <w:sz w:val="20"/>
          <w:szCs w:val="20"/>
        </w:rPr>
        <w:t xml:space="preserve">EMEB </w:t>
      </w:r>
      <w:proofErr w:type="spellStart"/>
      <w:r w:rsidRPr="00420C7E">
        <w:rPr>
          <w:rFonts w:ascii="Arial" w:hAnsi="Arial" w:cs="Arial"/>
          <w:b/>
          <w:sz w:val="20"/>
          <w:szCs w:val="20"/>
        </w:rPr>
        <w:t>PROFª</w:t>
      </w:r>
      <w:proofErr w:type="spellEnd"/>
      <w:r w:rsidRPr="00420C7E">
        <w:rPr>
          <w:rFonts w:ascii="Arial" w:hAnsi="Arial" w:cs="Arial"/>
          <w:b/>
          <w:sz w:val="20"/>
          <w:szCs w:val="20"/>
        </w:rPr>
        <w:t xml:space="preserve"> JUVENÍLIA MONTEIRO DE OLIVEIRA</w:t>
      </w:r>
    </w:p>
    <w:p w:rsidR="00ED15D8" w:rsidRPr="00420C7E" w:rsidRDefault="0070575C" w:rsidP="0070575C">
      <w:pPr>
        <w:autoSpaceDE w:val="0"/>
        <w:autoSpaceDN w:val="0"/>
        <w:adjustRightInd w:val="0"/>
        <w:spacing w:before="120" w:after="120"/>
        <w:jc w:val="right"/>
        <w:rPr>
          <w:rFonts w:ascii="Arial" w:hAnsi="Arial" w:cs="Arial"/>
          <w:sz w:val="20"/>
          <w:szCs w:val="20"/>
        </w:rPr>
      </w:pPr>
      <w:r w:rsidRPr="00420C7E">
        <w:rPr>
          <w:rFonts w:ascii="Arial" w:hAnsi="Arial" w:cs="Arial"/>
          <w:sz w:val="20"/>
          <w:szCs w:val="20"/>
        </w:rPr>
        <w:t xml:space="preserve">Endereço: </w:t>
      </w:r>
      <w:r w:rsidR="00353274" w:rsidRPr="00420C7E">
        <w:rPr>
          <w:rFonts w:ascii="Arial" w:hAnsi="Arial" w:cs="Arial"/>
          <w:sz w:val="20"/>
          <w:szCs w:val="20"/>
        </w:rPr>
        <w:t>R</w:t>
      </w:r>
      <w:r w:rsidR="00C62F6E" w:rsidRPr="00420C7E">
        <w:rPr>
          <w:rFonts w:ascii="Arial" w:hAnsi="Arial" w:cs="Arial"/>
          <w:sz w:val="20"/>
          <w:szCs w:val="20"/>
        </w:rPr>
        <w:t xml:space="preserve">ua </w:t>
      </w:r>
      <w:r w:rsidR="00420C7E" w:rsidRPr="00420C7E">
        <w:rPr>
          <w:rFonts w:ascii="Arial" w:hAnsi="Arial" w:cs="Arial"/>
          <w:sz w:val="20"/>
          <w:szCs w:val="20"/>
        </w:rPr>
        <w:t>Principal</w:t>
      </w:r>
      <w:r w:rsidR="00353274" w:rsidRPr="00420C7E">
        <w:rPr>
          <w:rFonts w:ascii="Arial" w:hAnsi="Arial" w:cs="Arial"/>
          <w:sz w:val="20"/>
          <w:szCs w:val="20"/>
        </w:rPr>
        <w:t xml:space="preserve">, </w:t>
      </w:r>
      <w:proofErr w:type="spellStart"/>
      <w:r w:rsidR="00420C7E" w:rsidRPr="00420C7E">
        <w:rPr>
          <w:rFonts w:ascii="Arial" w:hAnsi="Arial" w:cs="Arial"/>
          <w:sz w:val="20"/>
          <w:szCs w:val="20"/>
        </w:rPr>
        <w:t>Engordador</w:t>
      </w:r>
      <w:proofErr w:type="spellEnd"/>
      <w:r w:rsidR="00353274" w:rsidRPr="00420C7E">
        <w:rPr>
          <w:rFonts w:ascii="Arial" w:hAnsi="Arial" w:cs="Arial"/>
          <w:sz w:val="20"/>
          <w:szCs w:val="20"/>
        </w:rPr>
        <w:t xml:space="preserve">, </w:t>
      </w:r>
    </w:p>
    <w:p w:rsidR="0070575C" w:rsidRPr="00420C7E" w:rsidRDefault="0070575C" w:rsidP="0070575C">
      <w:pPr>
        <w:autoSpaceDE w:val="0"/>
        <w:autoSpaceDN w:val="0"/>
        <w:adjustRightInd w:val="0"/>
        <w:spacing w:before="120" w:after="120"/>
        <w:jc w:val="right"/>
        <w:rPr>
          <w:rFonts w:ascii="Arial" w:hAnsi="Arial" w:cs="Arial"/>
          <w:sz w:val="20"/>
          <w:szCs w:val="20"/>
        </w:rPr>
      </w:pPr>
      <w:r w:rsidRPr="00420C7E">
        <w:rPr>
          <w:rFonts w:ascii="Arial" w:hAnsi="Arial" w:cs="Arial"/>
          <w:sz w:val="20"/>
          <w:szCs w:val="20"/>
        </w:rPr>
        <w:t>Várzea Grande– MT.</w:t>
      </w:r>
    </w:p>
    <w:p w:rsidR="0070575C" w:rsidRPr="00420C7E" w:rsidRDefault="0070575C" w:rsidP="0070575C">
      <w:pPr>
        <w:spacing w:before="120" w:after="120"/>
        <w:jc w:val="center"/>
        <w:rPr>
          <w:rFonts w:ascii="Arial" w:hAnsi="Arial" w:cs="Arial"/>
          <w:sz w:val="20"/>
          <w:szCs w:val="20"/>
        </w:rPr>
      </w:pPr>
    </w:p>
    <w:p w:rsidR="0070575C" w:rsidRPr="00420C7E" w:rsidRDefault="0070575C" w:rsidP="0070575C">
      <w:pPr>
        <w:spacing w:before="120" w:after="120"/>
        <w:jc w:val="center"/>
        <w:rPr>
          <w:rFonts w:ascii="Arial" w:hAnsi="Arial" w:cs="Arial"/>
          <w:b/>
          <w:sz w:val="20"/>
          <w:szCs w:val="20"/>
        </w:rPr>
      </w:pPr>
    </w:p>
    <w:p w:rsidR="00AB2895" w:rsidRPr="00420C7E" w:rsidRDefault="00AB2895" w:rsidP="0070575C">
      <w:pPr>
        <w:widowControl w:val="0"/>
        <w:tabs>
          <w:tab w:val="left" w:pos="540"/>
        </w:tabs>
        <w:autoSpaceDE w:val="0"/>
        <w:autoSpaceDN w:val="0"/>
        <w:adjustRightInd w:val="0"/>
        <w:spacing w:before="1800" w:line="360" w:lineRule="auto"/>
        <w:ind w:firstLine="465"/>
        <w:jc w:val="center"/>
        <w:rPr>
          <w:rFonts w:ascii="Arial" w:hAnsi="Arial" w:cs="Arial"/>
          <w:b/>
          <w:snapToGrid w:val="0"/>
          <w:sz w:val="20"/>
          <w:szCs w:val="20"/>
          <w:lang w:val="pt-PT"/>
        </w:rPr>
      </w:pPr>
    </w:p>
    <w:p w:rsidR="00AB2895" w:rsidRDefault="00341131" w:rsidP="00AB2895">
      <w:pPr>
        <w:widowControl w:val="0"/>
        <w:tabs>
          <w:tab w:val="left" w:pos="540"/>
        </w:tabs>
        <w:autoSpaceDE w:val="0"/>
        <w:autoSpaceDN w:val="0"/>
        <w:adjustRightInd w:val="0"/>
        <w:spacing w:before="1800" w:line="360" w:lineRule="auto"/>
        <w:ind w:firstLine="465"/>
        <w:jc w:val="center"/>
        <w:rPr>
          <w:rFonts w:ascii="Arial" w:hAnsi="Arial" w:cs="Arial"/>
          <w:b/>
          <w:snapToGrid w:val="0"/>
          <w:sz w:val="20"/>
          <w:szCs w:val="20"/>
          <w:lang w:val="pt-PT"/>
        </w:rPr>
        <w:sectPr w:rsidR="00AB2895" w:rsidSect="00A70EF6">
          <w:headerReference w:type="default" r:id="rId9"/>
          <w:footerReference w:type="default" r:id="rId10"/>
          <w:pgSz w:w="11906" w:h="16838"/>
          <w:pgMar w:top="1701" w:right="1134" w:bottom="1134" w:left="1701" w:header="709" w:footer="709" w:gutter="0"/>
          <w:cols w:space="708"/>
          <w:docGrid w:linePitch="360"/>
        </w:sectPr>
      </w:pPr>
      <w:r w:rsidRPr="00420C7E">
        <w:rPr>
          <w:rFonts w:ascii="Arial" w:hAnsi="Arial" w:cs="Arial"/>
          <w:b/>
          <w:snapToGrid w:val="0"/>
          <w:sz w:val="20"/>
          <w:szCs w:val="20"/>
          <w:lang w:val="pt-PT"/>
        </w:rPr>
        <w:t xml:space="preserve">VÁRZEA GRANDE </w:t>
      </w:r>
    </w:p>
    <w:p w:rsidR="001B16D3" w:rsidRPr="00AB2895" w:rsidRDefault="00FF6F1F" w:rsidP="001C3926">
      <w:pPr>
        <w:pStyle w:val="PargrafodaLista"/>
        <w:numPr>
          <w:ilvl w:val="0"/>
          <w:numId w:val="3"/>
        </w:numPr>
        <w:spacing w:after="0" w:line="360" w:lineRule="auto"/>
        <w:jc w:val="both"/>
        <w:rPr>
          <w:b/>
          <w:bCs/>
          <w:sz w:val="24"/>
          <w:szCs w:val="24"/>
        </w:rPr>
      </w:pPr>
      <w:r w:rsidRPr="00AB2895">
        <w:rPr>
          <w:b/>
          <w:bCs/>
          <w:sz w:val="24"/>
          <w:szCs w:val="24"/>
        </w:rPr>
        <w:lastRenderedPageBreak/>
        <w:t>INTRODUÇÃO</w:t>
      </w:r>
    </w:p>
    <w:p w:rsidR="006A4EF7" w:rsidRPr="00AB2895" w:rsidRDefault="006A4EF7" w:rsidP="00AB2895">
      <w:pPr>
        <w:spacing w:after="0" w:line="360" w:lineRule="auto"/>
        <w:ind w:firstLine="709"/>
        <w:jc w:val="both"/>
        <w:rPr>
          <w:b/>
        </w:rPr>
      </w:pPr>
      <w:r w:rsidRPr="00AB2895">
        <w:t>Este</w:t>
      </w:r>
      <w:r w:rsidR="00745D84" w:rsidRPr="00AB2895">
        <w:t xml:space="preserve"> memorial tem a finalidade de descrever e caracterizar a sistemática construtiva utilizada, para a reforma</w:t>
      </w:r>
      <w:r w:rsidR="009A3C8E" w:rsidRPr="00AB2895">
        <w:t xml:space="preserve"> e ampliação</w:t>
      </w:r>
      <w:r w:rsidR="00745D84" w:rsidRPr="00AB2895">
        <w:t xml:space="preserve"> da </w:t>
      </w:r>
      <w:r w:rsidR="007F3250" w:rsidRPr="00AB2895">
        <w:t>EMEB</w:t>
      </w:r>
      <w:r w:rsidR="006F5336" w:rsidRPr="00AB2895">
        <w:t xml:space="preserve"> </w:t>
      </w:r>
      <w:proofErr w:type="spellStart"/>
      <w:r w:rsidR="00420C7E" w:rsidRPr="00AB2895">
        <w:t>Profª</w:t>
      </w:r>
      <w:proofErr w:type="spellEnd"/>
      <w:r w:rsidR="00420C7E" w:rsidRPr="00AB2895">
        <w:t xml:space="preserve"> </w:t>
      </w:r>
      <w:proofErr w:type="spellStart"/>
      <w:r w:rsidR="00420C7E" w:rsidRPr="00AB2895">
        <w:t>Juvenília</w:t>
      </w:r>
      <w:proofErr w:type="spellEnd"/>
      <w:r w:rsidR="00420C7E" w:rsidRPr="00AB2895">
        <w:t xml:space="preserve"> Monteiro de Oliveira</w:t>
      </w:r>
      <w:r w:rsidR="00745D84" w:rsidRPr="00AB2895">
        <w:t xml:space="preserve">. Tal documento relata e define </w:t>
      </w:r>
      <w:r w:rsidRPr="00AB2895">
        <w:t>de forma sucinta</w:t>
      </w:r>
      <w:r w:rsidR="00745D84" w:rsidRPr="00AB2895">
        <w:t xml:space="preserve"> o</w:t>
      </w:r>
      <w:r w:rsidRPr="00AB2895">
        <w:t>s</w:t>
      </w:r>
      <w:r w:rsidR="00745D84" w:rsidRPr="00AB2895">
        <w:t xml:space="preserve"> método</w:t>
      </w:r>
      <w:r w:rsidRPr="00AB2895">
        <w:t>s</w:t>
      </w:r>
      <w:r w:rsidR="00745D84" w:rsidRPr="00AB2895">
        <w:t xml:space="preserve"> executivo</w:t>
      </w:r>
      <w:r w:rsidRPr="00AB2895">
        <w:t>s</w:t>
      </w:r>
      <w:r w:rsidR="00745D84" w:rsidRPr="00AB2895">
        <w:t xml:space="preserve"> e suas particularidades. </w:t>
      </w:r>
    </w:p>
    <w:p w:rsidR="003D22A2" w:rsidRPr="00AB2895" w:rsidRDefault="00745D84" w:rsidP="00AB2895">
      <w:pPr>
        <w:spacing w:after="0" w:line="360" w:lineRule="auto"/>
        <w:ind w:firstLine="709"/>
        <w:jc w:val="both"/>
      </w:pPr>
      <w:r w:rsidRPr="00AB2895">
        <w:t xml:space="preserve">Constam no presente memorial descritivo a descrição dos elementos constituintes, com suas </w:t>
      </w:r>
      <w:r w:rsidR="00AB2895" w:rsidRPr="00AB2895">
        <w:t>respectivas sequências</w:t>
      </w:r>
      <w:r w:rsidRPr="00AB2895">
        <w:t xml:space="preserve"> executivas e especificações.</w:t>
      </w:r>
      <w:r w:rsidR="00A65BFB" w:rsidRPr="00AB2895">
        <w:t xml:space="preserve">                                                                                                                                                                 </w:t>
      </w:r>
      <w:r w:rsidRPr="00AB2895">
        <w:t xml:space="preserve">                   </w:t>
      </w:r>
    </w:p>
    <w:p w:rsidR="00745D84" w:rsidRPr="00AB2895" w:rsidRDefault="00745D84" w:rsidP="00AB2895">
      <w:pPr>
        <w:spacing w:after="0" w:line="360" w:lineRule="auto"/>
        <w:ind w:firstLine="709"/>
        <w:jc w:val="both"/>
      </w:pPr>
      <w:r w:rsidRPr="00AB2895">
        <w:t>Este memorial destina-se a orientação para os seguintes itens:</w:t>
      </w:r>
    </w:p>
    <w:p w:rsidR="00342F37" w:rsidRPr="00AB2895" w:rsidRDefault="00342F37" w:rsidP="001C3926">
      <w:pPr>
        <w:pStyle w:val="PargrafodaLista"/>
        <w:numPr>
          <w:ilvl w:val="0"/>
          <w:numId w:val="4"/>
        </w:numPr>
        <w:spacing w:after="0" w:line="360" w:lineRule="auto"/>
        <w:jc w:val="both"/>
      </w:pPr>
      <w:r w:rsidRPr="00AB2895">
        <w:t>Demolições</w:t>
      </w:r>
      <w:r w:rsidR="008F1630" w:rsidRPr="00AB2895">
        <w:t>, Reparos</w:t>
      </w:r>
      <w:r w:rsidRPr="00AB2895">
        <w:t xml:space="preserve"> e Retiradas</w:t>
      </w:r>
      <w:r w:rsidR="001F3EA6" w:rsidRPr="00AB2895">
        <w:t>;</w:t>
      </w:r>
    </w:p>
    <w:p w:rsidR="009A3C8E" w:rsidRPr="00AB2895" w:rsidRDefault="009A3C8E" w:rsidP="001C3926">
      <w:pPr>
        <w:pStyle w:val="PargrafodaLista"/>
        <w:numPr>
          <w:ilvl w:val="0"/>
          <w:numId w:val="4"/>
        </w:numPr>
        <w:spacing w:after="0" w:line="360" w:lineRule="auto"/>
        <w:jc w:val="both"/>
      </w:pPr>
      <w:r w:rsidRPr="00AB2895">
        <w:t>Terraplenagem;</w:t>
      </w:r>
    </w:p>
    <w:p w:rsidR="009A3C8E" w:rsidRPr="00AB2895" w:rsidRDefault="009A3C8E" w:rsidP="001C3926">
      <w:pPr>
        <w:pStyle w:val="PargrafodaLista"/>
        <w:numPr>
          <w:ilvl w:val="0"/>
          <w:numId w:val="4"/>
        </w:numPr>
        <w:spacing w:after="0" w:line="360" w:lineRule="auto"/>
        <w:jc w:val="both"/>
      </w:pPr>
      <w:r w:rsidRPr="00AB2895">
        <w:t>Fundação e Superestrutura;</w:t>
      </w:r>
    </w:p>
    <w:p w:rsidR="00323775" w:rsidRPr="00AB2895" w:rsidRDefault="006041DB" w:rsidP="001C3926">
      <w:pPr>
        <w:pStyle w:val="PargrafodaLista"/>
        <w:numPr>
          <w:ilvl w:val="0"/>
          <w:numId w:val="4"/>
        </w:numPr>
        <w:spacing w:after="0" w:line="360" w:lineRule="auto"/>
        <w:jc w:val="both"/>
      </w:pPr>
      <w:r w:rsidRPr="00AB2895">
        <w:t>Alvenaria e Revestimentos;</w:t>
      </w:r>
    </w:p>
    <w:p w:rsidR="00323775" w:rsidRPr="00AB2895" w:rsidRDefault="006041DB" w:rsidP="001C3926">
      <w:pPr>
        <w:pStyle w:val="PargrafodaLista"/>
        <w:numPr>
          <w:ilvl w:val="0"/>
          <w:numId w:val="4"/>
        </w:numPr>
        <w:spacing w:after="0" w:line="360" w:lineRule="auto"/>
        <w:jc w:val="both"/>
      </w:pPr>
      <w:r w:rsidRPr="00AB2895">
        <w:t>Cobertura</w:t>
      </w:r>
      <w:r w:rsidR="00323775" w:rsidRPr="00AB2895">
        <w:t>;</w:t>
      </w:r>
    </w:p>
    <w:p w:rsidR="005C55D6" w:rsidRPr="00AB2895" w:rsidRDefault="006041DB" w:rsidP="001C3926">
      <w:pPr>
        <w:pStyle w:val="PargrafodaLista"/>
        <w:numPr>
          <w:ilvl w:val="0"/>
          <w:numId w:val="4"/>
        </w:numPr>
        <w:spacing w:after="0" w:line="360" w:lineRule="auto"/>
        <w:jc w:val="both"/>
      </w:pPr>
      <w:r w:rsidRPr="00AB2895">
        <w:t>Piso</w:t>
      </w:r>
      <w:r w:rsidR="00323775" w:rsidRPr="00AB2895">
        <w:t>;</w:t>
      </w:r>
    </w:p>
    <w:p w:rsidR="001A51ED" w:rsidRPr="00AB2895" w:rsidRDefault="006041DB" w:rsidP="001C3926">
      <w:pPr>
        <w:pStyle w:val="PargrafodaLista"/>
        <w:numPr>
          <w:ilvl w:val="0"/>
          <w:numId w:val="4"/>
        </w:numPr>
        <w:spacing w:after="0" w:line="360" w:lineRule="auto"/>
        <w:jc w:val="both"/>
      </w:pPr>
      <w:r w:rsidRPr="00AB2895">
        <w:t>Esquadrias</w:t>
      </w:r>
      <w:r w:rsidR="001F3EA6" w:rsidRPr="00AB2895">
        <w:t>;</w:t>
      </w:r>
    </w:p>
    <w:p w:rsidR="001A51ED" w:rsidRPr="00AB2895" w:rsidRDefault="006041DB" w:rsidP="001C3926">
      <w:pPr>
        <w:pStyle w:val="PargrafodaLista"/>
        <w:numPr>
          <w:ilvl w:val="0"/>
          <w:numId w:val="4"/>
        </w:numPr>
        <w:spacing w:after="0" w:line="360" w:lineRule="auto"/>
        <w:jc w:val="both"/>
      </w:pPr>
      <w:r w:rsidRPr="00AB2895">
        <w:t>Pintura</w:t>
      </w:r>
      <w:r w:rsidR="001F3EA6" w:rsidRPr="00AB2895">
        <w:t>;</w:t>
      </w:r>
    </w:p>
    <w:p w:rsidR="001A51ED" w:rsidRPr="00AB2895" w:rsidRDefault="00C50849" w:rsidP="001C3926">
      <w:pPr>
        <w:pStyle w:val="PargrafodaLista"/>
        <w:numPr>
          <w:ilvl w:val="0"/>
          <w:numId w:val="4"/>
        </w:numPr>
        <w:spacing w:after="0" w:line="360" w:lineRule="auto"/>
        <w:jc w:val="both"/>
      </w:pPr>
      <w:r w:rsidRPr="00AB2895">
        <w:t xml:space="preserve">Execução de </w:t>
      </w:r>
      <w:r w:rsidR="00331F55" w:rsidRPr="00AB2895">
        <w:t>Instalações Hidráulicas e Sanitárias</w:t>
      </w:r>
    </w:p>
    <w:p w:rsidR="001A51ED" w:rsidRPr="00AB2895" w:rsidRDefault="00C50849" w:rsidP="001C3926">
      <w:pPr>
        <w:pStyle w:val="PargrafodaLista"/>
        <w:numPr>
          <w:ilvl w:val="0"/>
          <w:numId w:val="4"/>
        </w:numPr>
        <w:spacing w:after="0" w:line="360" w:lineRule="auto"/>
        <w:jc w:val="both"/>
      </w:pPr>
      <w:r w:rsidRPr="00AB2895">
        <w:t>Substituição de Instalações Elétricas e Luminárias</w:t>
      </w:r>
      <w:r w:rsidR="001F3EA6" w:rsidRPr="00AB2895">
        <w:t>;</w:t>
      </w:r>
    </w:p>
    <w:p w:rsidR="009A3C8E" w:rsidRPr="00AB2895" w:rsidRDefault="009A3C8E" w:rsidP="001C3926">
      <w:pPr>
        <w:pStyle w:val="PargrafodaLista"/>
        <w:numPr>
          <w:ilvl w:val="0"/>
          <w:numId w:val="4"/>
        </w:numPr>
        <w:spacing w:after="0" w:line="360" w:lineRule="auto"/>
        <w:jc w:val="both"/>
      </w:pPr>
      <w:r w:rsidRPr="00AB2895">
        <w:t>Posto de Transformação;</w:t>
      </w:r>
    </w:p>
    <w:p w:rsidR="001A51ED" w:rsidRDefault="002D5DEB" w:rsidP="001C3926">
      <w:pPr>
        <w:pStyle w:val="PargrafodaLista"/>
        <w:numPr>
          <w:ilvl w:val="0"/>
          <w:numId w:val="4"/>
        </w:numPr>
        <w:spacing w:after="0" w:line="360" w:lineRule="auto"/>
        <w:jc w:val="both"/>
      </w:pPr>
      <w:r w:rsidRPr="00AB2895">
        <w:t>Serviços Diversos</w:t>
      </w:r>
      <w:r w:rsidR="001F3EA6" w:rsidRPr="00AB2895">
        <w:t>.</w:t>
      </w:r>
    </w:p>
    <w:p w:rsidR="008015E9" w:rsidRPr="00AB2895" w:rsidRDefault="008015E9" w:rsidP="008015E9">
      <w:pPr>
        <w:spacing w:after="0" w:line="360" w:lineRule="auto"/>
        <w:jc w:val="both"/>
      </w:pPr>
    </w:p>
    <w:p w:rsidR="006A4EF7" w:rsidRPr="00AB2895" w:rsidRDefault="006A4EF7" w:rsidP="001C3926">
      <w:pPr>
        <w:pStyle w:val="PargrafodaLista"/>
        <w:numPr>
          <w:ilvl w:val="0"/>
          <w:numId w:val="3"/>
        </w:numPr>
        <w:spacing w:after="0" w:line="360" w:lineRule="auto"/>
        <w:jc w:val="both"/>
        <w:rPr>
          <w:b/>
          <w:bCs/>
          <w:sz w:val="24"/>
          <w:szCs w:val="24"/>
        </w:rPr>
      </w:pPr>
      <w:r w:rsidRPr="00AB2895">
        <w:rPr>
          <w:b/>
          <w:bCs/>
          <w:sz w:val="24"/>
          <w:szCs w:val="24"/>
        </w:rPr>
        <w:t>CONSIDERAÇÕES GERAIS</w:t>
      </w:r>
    </w:p>
    <w:p w:rsidR="003D22A2" w:rsidRPr="00AB2895" w:rsidRDefault="006A4EF7" w:rsidP="001C3926">
      <w:pPr>
        <w:pStyle w:val="PargrafodaLista"/>
        <w:numPr>
          <w:ilvl w:val="1"/>
          <w:numId w:val="3"/>
        </w:numPr>
        <w:spacing w:after="0" w:line="360" w:lineRule="auto"/>
        <w:jc w:val="both"/>
        <w:rPr>
          <w:b/>
          <w:bCs/>
        </w:rPr>
      </w:pPr>
      <w:r w:rsidRPr="00AB2895">
        <w:rPr>
          <w:b/>
          <w:bCs/>
          <w:sz w:val="24"/>
          <w:szCs w:val="24"/>
        </w:rPr>
        <w:t>TÉCNICAS CONSTRUTIVAS</w:t>
      </w:r>
    </w:p>
    <w:p w:rsidR="00C9713E" w:rsidRPr="00AB2895" w:rsidRDefault="00830CAF" w:rsidP="00AB2895">
      <w:pPr>
        <w:spacing w:after="0" w:line="360" w:lineRule="auto"/>
        <w:ind w:firstLine="709"/>
        <w:jc w:val="both"/>
      </w:pPr>
      <w:r w:rsidRPr="00AB2895">
        <w:t xml:space="preserve">A técnica construtiva adotada é simples, possibilitando a </w:t>
      </w:r>
      <w:r w:rsidR="00762FD3" w:rsidRPr="00AB2895">
        <w:t xml:space="preserve">manutenção e reparos </w:t>
      </w:r>
      <w:r w:rsidRPr="00AB2895">
        <w:t>do edifício</w:t>
      </w:r>
      <w:r w:rsidR="0085504A" w:rsidRPr="00AB2895">
        <w:t xml:space="preserve"> </w:t>
      </w:r>
      <w:r w:rsidRPr="00AB2895">
        <w:t>escolar sem prejuízo para as demais dependênc</w:t>
      </w:r>
      <w:r w:rsidR="00762FD3" w:rsidRPr="00AB2895">
        <w:t xml:space="preserve">ias existentes. </w:t>
      </w:r>
    </w:p>
    <w:p w:rsidR="009239A0" w:rsidRPr="00AB2895" w:rsidRDefault="009239A0" w:rsidP="00AB2895">
      <w:pPr>
        <w:spacing w:after="0" w:line="360" w:lineRule="auto"/>
        <w:ind w:firstLine="709"/>
        <w:jc w:val="both"/>
      </w:pPr>
      <w:r w:rsidRPr="00AB2895">
        <w:t>Deverão ser empregados na obra, materiais de primeira qualidade e, quando citado neste Memorial, de procedência ligada às marcas comerciais aqui apontadas, entendendo-se como material “equivalente” um mesmo material de outra marca comercial que apresente – a critério da fiscalização as mesmas características de forma, textura, cor, peso, etc.</w:t>
      </w:r>
    </w:p>
    <w:p w:rsidR="009239A0" w:rsidRPr="00AB2895" w:rsidRDefault="009239A0" w:rsidP="00AB2895">
      <w:pPr>
        <w:spacing w:after="0" w:line="360" w:lineRule="auto"/>
        <w:ind w:firstLine="709"/>
        <w:jc w:val="both"/>
      </w:pPr>
      <w:r w:rsidRPr="00AB2895">
        <w:t>A mão-de-obra será competente e capaz de proporcionar serviços tecnicament</w:t>
      </w:r>
      <w:r w:rsidR="00AD6596" w:rsidRPr="00AB2895">
        <w:t>e bem feitos e de acabamento esp</w:t>
      </w:r>
      <w:r w:rsidRPr="00AB2895">
        <w:t>erado.</w:t>
      </w:r>
    </w:p>
    <w:p w:rsidR="009239A0" w:rsidRPr="00AB2895" w:rsidRDefault="009239A0" w:rsidP="00AB2895">
      <w:pPr>
        <w:spacing w:after="0" w:line="360" w:lineRule="auto"/>
        <w:ind w:firstLine="709"/>
        <w:jc w:val="both"/>
      </w:pPr>
      <w:r w:rsidRPr="00AB2895">
        <w:lastRenderedPageBreak/>
        <w:t>A obra será executada de acordo com a</w:t>
      </w:r>
      <w:r w:rsidR="006A4EF7" w:rsidRPr="00AB2895">
        <w:t>s Normas Brasileiras da A.B.N.T</w:t>
      </w:r>
      <w:r w:rsidRPr="00AB2895">
        <w:t>, às posturas federais, estaduais, municipais e as condições locais.</w:t>
      </w:r>
    </w:p>
    <w:p w:rsidR="00A138F9" w:rsidRPr="00AB2895" w:rsidRDefault="00A138F9" w:rsidP="00AB2895">
      <w:pPr>
        <w:spacing w:after="0" w:line="360" w:lineRule="auto"/>
        <w:ind w:firstLine="709"/>
        <w:jc w:val="both"/>
      </w:pPr>
      <w:bookmarkStart w:id="0" w:name="_Toc481076382"/>
    </w:p>
    <w:p w:rsidR="00B63C6F" w:rsidRPr="00AB2895" w:rsidRDefault="00695489" w:rsidP="001C3926">
      <w:pPr>
        <w:pStyle w:val="PargrafodaLista"/>
        <w:numPr>
          <w:ilvl w:val="1"/>
          <w:numId w:val="3"/>
        </w:numPr>
        <w:spacing w:after="0" w:line="360" w:lineRule="auto"/>
        <w:jc w:val="both"/>
        <w:rPr>
          <w:b/>
          <w:bCs/>
          <w:sz w:val="24"/>
          <w:szCs w:val="24"/>
        </w:rPr>
      </w:pPr>
      <w:r w:rsidRPr="00AB2895">
        <w:rPr>
          <w:b/>
          <w:bCs/>
          <w:sz w:val="24"/>
          <w:szCs w:val="24"/>
        </w:rPr>
        <w:t>EQ</w:t>
      </w:r>
      <w:r w:rsidR="00B737D1" w:rsidRPr="00AB2895">
        <w:rPr>
          <w:b/>
          <w:bCs/>
          <w:sz w:val="24"/>
          <w:szCs w:val="24"/>
        </w:rPr>
        <w:t>UIPAMENTOS DE PROTEÇÃO COLETIVA -</w:t>
      </w:r>
      <w:r w:rsidRPr="00AB2895">
        <w:rPr>
          <w:b/>
          <w:bCs/>
          <w:sz w:val="24"/>
          <w:szCs w:val="24"/>
        </w:rPr>
        <w:t xml:space="preserve"> EPC </w:t>
      </w:r>
      <w:bookmarkEnd w:id="0"/>
    </w:p>
    <w:p w:rsidR="009239A0" w:rsidRDefault="009239A0" w:rsidP="00AB2895">
      <w:pPr>
        <w:spacing w:after="0" w:line="360" w:lineRule="auto"/>
        <w:ind w:firstLine="709"/>
        <w:jc w:val="both"/>
      </w:pPr>
      <w:r w:rsidRPr="00AB2895">
        <w:t>Deverão ser fornecidos e instalados os equipamentos de proteção coletiva que se fizerem necessários no decorrer das diversas etapas da obra, de acordo com o previsto na NR-18 da Portaria nº 3214 do Ministério do Trabalho, bem como demais dispositivos de segurança necessários.</w:t>
      </w:r>
    </w:p>
    <w:p w:rsidR="008015E9" w:rsidRPr="00AB2895" w:rsidRDefault="008015E9" w:rsidP="00AB2895">
      <w:pPr>
        <w:spacing w:after="0" w:line="360" w:lineRule="auto"/>
        <w:ind w:firstLine="709"/>
        <w:jc w:val="both"/>
      </w:pPr>
    </w:p>
    <w:p w:rsidR="00A65BFB" w:rsidRPr="00AB2895" w:rsidRDefault="00A65BFB" w:rsidP="001C3926">
      <w:pPr>
        <w:pStyle w:val="PargrafodaLista"/>
        <w:numPr>
          <w:ilvl w:val="1"/>
          <w:numId w:val="3"/>
        </w:numPr>
        <w:spacing w:after="0" w:line="360" w:lineRule="auto"/>
        <w:jc w:val="both"/>
        <w:rPr>
          <w:b/>
          <w:bCs/>
          <w:sz w:val="24"/>
          <w:szCs w:val="24"/>
        </w:rPr>
      </w:pPr>
      <w:r w:rsidRPr="00AB2895">
        <w:rPr>
          <w:b/>
          <w:bCs/>
          <w:sz w:val="24"/>
          <w:szCs w:val="24"/>
        </w:rPr>
        <w:t>EQUIPAMENTOS DE PROTEÇÃO IN</w:t>
      </w:r>
      <w:r w:rsidR="00B737D1" w:rsidRPr="00AB2895">
        <w:rPr>
          <w:b/>
          <w:bCs/>
          <w:sz w:val="24"/>
          <w:szCs w:val="24"/>
        </w:rPr>
        <w:t xml:space="preserve">DIVIDUAL - </w:t>
      </w:r>
      <w:r w:rsidRPr="00AB2895">
        <w:rPr>
          <w:b/>
          <w:bCs/>
          <w:sz w:val="24"/>
          <w:szCs w:val="24"/>
        </w:rPr>
        <w:t>EPI</w:t>
      </w:r>
    </w:p>
    <w:p w:rsidR="009239A0" w:rsidRDefault="009239A0" w:rsidP="00AB2895">
      <w:pPr>
        <w:spacing w:after="0" w:line="360" w:lineRule="auto"/>
        <w:ind w:firstLine="709"/>
        <w:jc w:val="both"/>
      </w:pPr>
      <w:r w:rsidRPr="00AB2895">
        <w:t xml:space="preserve">Deverão ser fornecidos todos os equipamentos de proteção individual, necessários e adequados ao desenvolvimento de cada tarefa nas diversas etapas da obra, conforme previsto na NR-06 e NR-18 da Portaria </w:t>
      </w:r>
      <w:r w:rsidR="002F428B" w:rsidRPr="00AB2895">
        <w:t>n</w:t>
      </w:r>
      <w:r w:rsidRPr="00AB2895">
        <w:t>º 3214 do Ministério do Trabalho, com como demais dispositivos de segurança necessários.</w:t>
      </w:r>
    </w:p>
    <w:p w:rsidR="008015E9" w:rsidRPr="00AB2895" w:rsidRDefault="008015E9" w:rsidP="00AB2895">
      <w:pPr>
        <w:spacing w:after="0" w:line="360" w:lineRule="auto"/>
        <w:ind w:firstLine="709"/>
        <w:jc w:val="both"/>
      </w:pPr>
    </w:p>
    <w:p w:rsidR="00DB6003" w:rsidRPr="00AB2895" w:rsidRDefault="00AB2895" w:rsidP="001C3926">
      <w:pPr>
        <w:pStyle w:val="PargrafodaLista"/>
        <w:numPr>
          <w:ilvl w:val="0"/>
          <w:numId w:val="3"/>
        </w:numPr>
        <w:spacing w:after="0" w:line="360" w:lineRule="auto"/>
        <w:jc w:val="both"/>
        <w:rPr>
          <w:b/>
          <w:bCs/>
          <w:sz w:val="24"/>
          <w:szCs w:val="24"/>
        </w:rPr>
      </w:pPr>
      <w:r w:rsidRPr="00AB2895">
        <w:rPr>
          <w:b/>
          <w:bCs/>
          <w:sz w:val="24"/>
          <w:szCs w:val="24"/>
        </w:rPr>
        <w:t xml:space="preserve"> </w:t>
      </w:r>
      <w:r w:rsidR="00DB6003" w:rsidRPr="00AB2895">
        <w:rPr>
          <w:b/>
          <w:bCs/>
          <w:sz w:val="24"/>
          <w:szCs w:val="24"/>
        </w:rPr>
        <w:t>SISTEMA CONSTRUTIVO</w:t>
      </w:r>
    </w:p>
    <w:p w:rsidR="001E083C" w:rsidRPr="00AB2895" w:rsidRDefault="001E083C" w:rsidP="00AB2895">
      <w:pPr>
        <w:spacing w:after="0" w:line="360" w:lineRule="auto"/>
        <w:ind w:firstLine="709"/>
        <w:jc w:val="both"/>
      </w:pPr>
      <w:r w:rsidRPr="00AB2895">
        <w:t>A sistemática adota para os serviços a serem executados, fora adotada a partir das necessidades físicas f</w:t>
      </w:r>
      <w:r w:rsidR="0056555C" w:rsidRPr="00AB2895">
        <w:t>uncionais que a unidade Escolar</w:t>
      </w:r>
      <w:r w:rsidR="00B311EA" w:rsidRPr="00AB2895">
        <w:t xml:space="preserve"> </w:t>
      </w:r>
      <w:r w:rsidRPr="00AB2895">
        <w:t>se encontra atualmente, desta forma descreve-se abaixo as considerações ou o</w:t>
      </w:r>
      <w:r w:rsidR="00BD04C4" w:rsidRPr="00AB2895">
        <w:t>s</w:t>
      </w:r>
      <w:r w:rsidRPr="00AB2895">
        <w:t xml:space="preserve"> serviços a serem executados em cada etapa construtiva, a fim de garantir a reforma e adequação da unidade. </w:t>
      </w:r>
    </w:p>
    <w:p w:rsidR="001E083C" w:rsidRPr="00AB2895" w:rsidRDefault="001E083C" w:rsidP="00AB2895">
      <w:pPr>
        <w:spacing w:after="0" w:line="360" w:lineRule="auto"/>
        <w:ind w:firstLine="709"/>
        <w:jc w:val="both"/>
        <w:rPr>
          <w:sz w:val="24"/>
          <w:szCs w:val="24"/>
        </w:rPr>
      </w:pPr>
    </w:p>
    <w:p w:rsidR="00DB6003" w:rsidRPr="00AB2895" w:rsidRDefault="009239A0" w:rsidP="001C3926">
      <w:pPr>
        <w:pStyle w:val="PargrafodaLista"/>
        <w:numPr>
          <w:ilvl w:val="1"/>
          <w:numId w:val="3"/>
        </w:numPr>
        <w:spacing w:after="0" w:line="360" w:lineRule="auto"/>
        <w:jc w:val="both"/>
        <w:rPr>
          <w:sz w:val="24"/>
          <w:szCs w:val="24"/>
        </w:rPr>
      </w:pPr>
      <w:r w:rsidRPr="00AB2895">
        <w:rPr>
          <w:b/>
          <w:sz w:val="24"/>
          <w:szCs w:val="24"/>
        </w:rPr>
        <w:t>DEMOLIÇÃO</w:t>
      </w:r>
      <w:r w:rsidR="00323775" w:rsidRPr="00AB2895">
        <w:rPr>
          <w:b/>
          <w:sz w:val="24"/>
          <w:szCs w:val="24"/>
        </w:rPr>
        <w:t>, REP</w:t>
      </w:r>
      <w:r w:rsidR="00B47C05" w:rsidRPr="00AB2895">
        <w:rPr>
          <w:b/>
          <w:sz w:val="24"/>
          <w:szCs w:val="24"/>
        </w:rPr>
        <w:t>AROS</w:t>
      </w:r>
      <w:r w:rsidRPr="00AB2895">
        <w:rPr>
          <w:b/>
          <w:sz w:val="24"/>
          <w:szCs w:val="24"/>
        </w:rPr>
        <w:t xml:space="preserve"> E </w:t>
      </w:r>
      <w:r w:rsidR="000C1BB7" w:rsidRPr="00AB2895">
        <w:rPr>
          <w:b/>
          <w:sz w:val="24"/>
          <w:szCs w:val="24"/>
        </w:rPr>
        <w:t>RETIRADAS.</w:t>
      </w:r>
    </w:p>
    <w:p w:rsidR="0085175C" w:rsidRPr="00AB2895" w:rsidRDefault="00AD6596" w:rsidP="00AB2895">
      <w:pPr>
        <w:spacing w:after="0" w:line="360" w:lineRule="auto"/>
        <w:ind w:firstLine="709"/>
        <w:jc w:val="both"/>
      </w:pPr>
      <w:r w:rsidRPr="00AB2895">
        <w:t xml:space="preserve">Devido ao desgaste e </w:t>
      </w:r>
      <w:r w:rsidR="009239A0" w:rsidRPr="00AB2895">
        <w:t xml:space="preserve">por não </w:t>
      </w:r>
      <w:r w:rsidR="001E083C" w:rsidRPr="00AB2895">
        <w:t>estarem</w:t>
      </w:r>
      <w:r w:rsidR="009239A0" w:rsidRPr="00AB2895">
        <w:t xml:space="preserve"> em </w:t>
      </w:r>
      <w:r w:rsidR="001E083C" w:rsidRPr="00AB2895">
        <w:t xml:space="preserve">boas </w:t>
      </w:r>
      <w:r w:rsidR="009239A0" w:rsidRPr="00AB2895">
        <w:t xml:space="preserve">condições </w:t>
      </w:r>
      <w:r w:rsidRPr="00AB2895">
        <w:t>d</w:t>
      </w:r>
      <w:r w:rsidR="009239A0" w:rsidRPr="00AB2895">
        <w:t>e funcionamento</w:t>
      </w:r>
      <w:r w:rsidRPr="00AB2895">
        <w:t>,</w:t>
      </w:r>
      <w:r w:rsidR="009239A0" w:rsidRPr="00AB2895">
        <w:t xml:space="preserve"> alguns itens</w:t>
      </w:r>
      <w:r w:rsidR="0085175C" w:rsidRPr="00AB2895">
        <w:t xml:space="preserve"> ou componentes constituintes da estrutura física da escola </w:t>
      </w:r>
      <w:r w:rsidR="00B47C05" w:rsidRPr="00AB2895">
        <w:t>serão</w:t>
      </w:r>
      <w:r w:rsidR="009239A0" w:rsidRPr="00AB2895">
        <w:t xml:space="preserve"> </w:t>
      </w:r>
      <w:r w:rsidR="00B47C05" w:rsidRPr="00AB2895">
        <w:t>removidos</w:t>
      </w:r>
      <w:r w:rsidR="009239A0" w:rsidRPr="00AB2895">
        <w:t xml:space="preserve"> para ser</w:t>
      </w:r>
      <w:r w:rsidRPr="00AB2895">
        <w:t>em</w:t>
      </w:r>
      <w:r w:rsidR="009239A0" w:rsidRPr="00AB2895">
        <w:t xml:space="preserve"> </w:t>
      </w:r>
      <w:r w:rsidR="001E083C" w:rsidRPr="00AB2895">
        <w:t>substituídos e</w:t>
      </w:r>
      <w:r w:rsidRPr="00AB2895">
        <w:t xml:space="preserve"> assim atender a</w:t>
      </w:r>
      <w:r w:rsidR="001E083C" w:rsidRPr="00AB2895">
        <w:t>s</w:t>
      </w:r>
      <w:r w:rsidRPr="00AB2895">
        <w:t xml:space="preserve"> necessidade</w:t>
      </w:r>
      <w:r w:rsidR="001E083C" w:rsidRPr="00AB2895">
        <w:t>s</w:t>
      </w:r>
      <w:r w:rsidRPr="00AB2895">
        <w:t xml:space="preserve"> do</w:t>
      </w:r>
      <w:r w:rsidR="00745D84" w:rsidRPr="00AB2895">
        <w:t xml:space="preserve"> usuário</w:t>
      </w:r>
      <w:r w:rsidR="0085175C" w:rsidRPr="00AB2895">
        <w:t>, tais como</w:t>
      </w:r>
      <w:r w:rsidR="00DB6003" w:rsidRPr="00AB2895">
        <w:t xml:space="preserve">: </w:t>
      </w:r>
    </w:p>
    <w:p w:rsidR="00080BCD" w:rsidRPr="00AB2895" w:rsidRDefault="00811496" w:rsidP="001C3926">
      <w:pPr>
        <w:pStyle w:val="PargrafodaLista"/>
        <w:numPr>
          <w:ilvl w:val="0"/>
          <w:numId w:val="5"/>
        </w:numPr>
        <w:spacing w:after="0" w:line="360" w:lineRule="auto"/>
        <w:jc w:val="both"/>
      </w:pPr>
      <w:r w:rsidRPr="00AB2895">
        <w:t>Demol</w:t>
      </w:r>
      <w:r w:rsidR="00F15198" w:rsidRPr="00AB2895">
        <w:t xml:space="preserve">ir </w:t>
      </w:r>
      <w:r w:rsidR="00A738CC" w:rsidRPr="00AB2895">
        <w:t>sala próximo a caixa d’agua, cozinha e secretaria;</w:t>
      </w:r>
    </w:p>
    <w:p w:rsidR="00F15198" w:rsidRPr="00AB2895" w:rsidRDefault="00F15198" w:rsidP="001C3926">
      <w:pPr>
        <w:pStyle w:val="PargrafodaLista"/>
        <w:numPr>
          <w:ilvl w:val="0"/>
          <w:numId w:val="5"/>
        </w:numPr>
        <w:spacing w:after="0" w:line="360" w:lineRule="auto"/>
        <w:jc w:val="both"/>
      </w:pPr>
      <w:r w:rsidRPr="00AB2895">
        <w:t xml:space="preserve">Substituição de </w:t>
      </w:r>
      <w:r w:rsidR="00A738CC" w:rsidRPr="00AB2895">
        <w:t>todas as Portas da unidade escolar</w:t>
      </w:r>
      <w:r w:rsidRPr="00AB2895">
        <w:t>;</w:t>
      </w:r>
    </w:p>
    <w:p w:rsidR="00A738CC" w:rsidRPr="00AB2895" w:rsidRDefault="00A738CC" w:rsidP="001C3926">
      <w:pPr>
        <w:pStyle w:val="PargrafodaLista"/>
        <w:numPr>
          <w:ilvl w:val="0"/>
          <w:numId w:val="5"/>
        </w:numPr>
        <w:spacing w:after="0" w:line="360" w:lineRule="auto"/>
        <w:jc w:val="both"/>
      </w:pPr>
      <w:r w:rsidRPr="00AB2895">
        <w:t>Remoção de toda a estrutura da cobertura da escola;</w:t>
      </w:r>
    </w:p>
    <w:p w:rsidR="00A738CC" w:rsidRPr="00AB2895" w:rsidRDefault="00A738CC" w:rsidP="001C3926">
      <w:pPr>
        <w:pStyle w:val="PargrafodaLista"/>
        <w:numPr>
          <w:ilvl w:val="0"/>
          <w:numId w:val="5"/>
        </w:numPr>
        <w:spacing w:after="0" w:line="360" w:lineRule="auto"/>
        <w:jc w:val="both"/>
      </w:pPr>
      <w:r w:rsidRPr="00AB2895">
        <w:t>Substituição de janelas apontadas em projeto;</w:t>
      </w:r>
    </w:p>
    <w:p w:rsidR="00080BCD" w:rsidRPr="00AB2895" w:rsidRDefault="0070312A" w:rsidP="001C3926">
      <w:pPr>
        <w:pStyle w:val="PargrafodaLista"/>
        <w:numPr>
          <w:ilvl w:val="0"/>
          <w:numId w:val="5"/>
        </w:numPr>
        <w:spacing w:after="0" w:line="360" w:lineRule="auto"/>
        <w:jc w:val="both"/>
      </w:pPr>
      <w:r w:rsidRPr="00AB2895">
        <w:t>S</w:t>
      </w:r>
      <w:r w:rsidR="00080BCD" w:rsidRPr="00AB2895">
        <w:t>ubstituição de Forro;</w:t>
      </w:r>
    </w:p>
    <w:p w:rsidR="00A738CC" w:rsidRPr="00AB2895" w:rsidRDefault="00A738CC" w:rsidP="001C3926">
      <w:pPr>
        <w:pStyle w:val="PargrafodaLista"/>
        <w:numPr>
          <w:ilvl w:val="0"/>
          <w:numId w:val="5"/>
        </w:numPr>
        <w:spacing w:after="0" w:line="360" w:lineRule="auto"/>
        <w:jc w:val="both"/>
      </w:pPr>
      <w:r w:rsidRPr="00AB2895">
        <w:t>Remoção de toda pastilha do bloco 1;</w:t>
      </w:r>
    </w:p>
    <w:p w:rsidR="009169B1" w:rsidRPr="00AB2895" w:rsidRDefault="009169B1" w:rsidP="001C3926">
      <w:pPr>
        <w:pStyle w:val="PargrafodaLista"/>
        <w:numPr>
          <w:ilvl w:val="0"/>
          <w:numId w:val="5"/>
        </w:numPr>
        <w:spacing w:after="0" w:line="360" w:lineRule="auto"/>
        <w:jc w:val="both"/>
      </w:pPr>
      <w:r w:rsidRPr="00AB2895">
        <w:t xml:space="preserve">Substituir </w:t>
      </w:r>
      <w:r w:rsidR="00A738CC" w:rsidRPr="00AB2895">
        <w:t>todo</w:t>
      </w:r>
      <w:r w:rsidR="0092549F" w:rsidRPr="00AB2895">
        <w:t xml:space="preserve">s </w:t>
      </w:r>
      <w:r w:rsidRPr="00AB2895">
        <w:t>revestimentos cerâmicos</w:t>
      </w:r>
      <w:r w:rsidR="0092549F" w:rsidRPr="00AB2895">
        <w:t xml:space="preserve"> d</w:t>
      </w:r>
      <w:r w:rsidR="00A738CC" w:rsidRPr="00AB2895">
        <w:t>os banheiro</w:t>
      </w:r>
      <w:r w:rsidRPr="00AB2895">
        <w:t>s;</w:t>
      </w:r>
    </w:p>
    <w:p w:rsidR="00A738CC" w:rsidRPr="00AB2895" w:rsidRDefault="00A738CC" w:rsidP="001C3926">
      <w:pPr>
        <w:pStyle w:val="PargrafodaLista"/>
        <w:numPr>
          <w:ilvl w:val="0"/>
          <w:numId w:val="5"/>
        </w:numPr>
        <w:spacing w:after="0" w:line="360" w:lineRule="auto"/>
        <w:jc w:val="both"/>
      </w:pPr>
      <w:r w:rsidRPr="00AB2895">
        <w:lastRenderedPageBreak/>
        <w:t>Remoção das caixas d’água presentes na unidade;</w:t>
      </w:r>
    </w:p>
    <w:p w:rsidR="00A738CC" w:rsidRPr="00AB2895" w:rsidRDefault="00A738CC" w:rsidP="001C3926">
      <w:pPr>
        <w:pStyle w:val="PargrafodaLista"/>
        <w:numPr>
          <w:ilvl w:val="0"/>
          <w:numId w:val="5"/>
        </w:numPr>
        <w:spacing w:after="0" w:line="360" w:lineRule="auto"/>
        <w:jc w:val="both"/>
      </w:pPr>
      <w:r w:rsidRPr="00AB2895">
        <w:t>Remoção de toda a fiação da escola;</w:t>
      </w:r>
    </w:p>
    <w:p w:rsidR="00A738CC" w:rsidRPr="00AB2895" w:rsidRDefault="00A738CC" w:rsidP="001C3926">
      <w:pPr>
        <w:pStyle w:val="PargrafodaLista"/>
        <w:numPr>
          <w:ilvl w:val="0"/>
          <w:numId w:val="5"/>
        </w:numPr>
        <w:spacing w:after="0" w:line="360" w:lineRule="auto"/>
        <w:jc w:val="both"/>
      </w:pPr>
      <w:r w:rsidRPr="00AB2895">
        <w:t>Remoção da tubulação da unidade escolar;</w:t>
      </w:r>
    </w:p>
    <w:p w:rsidR="00A738CC" w:rsidRPr="00AB2895" w:rsidRDefault="00A738CC" w:rsidP="001C3926">
      <w:pPr>
        <w:pStyle w:val="PargrafodaLista"/>
        <w:numPr>
          <w:ilvl w:val="0"/>
          <w:numId w:val="5"/>
        </w:numPr>
        <w:spacing w:after="0" w:line="360" w:lineRule="auto"/>
        <w:jc w:val="both"/>
      </w:pPr>
      <w:r w:rsidRPr="00AB2895">
        <w:t>Remoção das peças sanitárias;</w:t>
      </w:r>
    </w:p>
    <w:p w:rsidR="00A738CC" w:rsidRPr="00AB2895" w:rsidRDefault="00A738CC" w:rsidP="001C3926">
      <w:pPr>
        <w:pStyle w:val="PargrafodaLista"/>
        <w:numPr>
          <w:ilvl w:val="0"/>
          <w:numId w:val="5"/>
        </w:numPr>
        <w:spacing w:after="0" w:line="360" w:lineRule="auto"/>
        <w:jc w:val="both"/>
      </w:pPr>
      <w:r w:rsidRPr="00AB2895">
        <w:t>Remoção das divisórias dos banheiros</w:t>
      </w:r>
    </w:p>
    <w:p w:rsidR="009B326F" w:rsidRDefault="00971330" w:rsidP="00AB2895">
      <w:pPr>
        <w:spacing w:after="0" w:line="360" w:lineRule="auto"/>
        <w:ind w:firstLine="709"/>
        <w:jc w:val="both"/>
      </w:pPr>
      <w:r w:rsidRPr="00AB2895">
        <w:t>Des</w:t>
      </w:r>
      <w:r w:rsidR="008A676A" w:rsidRPr="00AB2895">
        <w:t>taca</w:t>
      </w:r>
      <w:r w:rsidRPr="00AB2895">
        <w:t>-se nesta etapa de demolições dos itens acima citados qu</w:t>
      </w:r>
      <w:r w:rsidR="009169B1" w:rsidRPr="00AB2895">
        <w:t xml:space="preserve">e todos os resíduos deverão ser </w:t>
      </w:r>
      <w:r w:rsidRPr="00AB2895">
        <w:t>removidos do local da obra e destinados em local apropriado.</w:t>
      </w:r>
    </w:p>
    <w:p w:rsidR="006D6BD2" w:rsidRPr="00AB2895" w:rsidRDefault="006D6BD2" w:rsidP="00AB2895">
      <w:pPr>
        <w:spacing w:after="0" w:line="360" w:lineRule="auto"/>
        <w:ind w:firstLine="709"/>
        <w:jc w:val="both"/>
      </w:pPr>
    </w:p>
    <w:p w:rsidR="00420C7E" w:rsidRPr="00196D22" w:rsidRDefault="00AB2895" w:rsidP="001C3926">
      <w:pPr>
        <w:pStyle w:val="PargrafodaLista"/>
        <w:numPr>
          <w:ilvl w:val="1"/>
          <w:numId w:val="3"/>
        </w:numPr>
        <w:spacing w:after="0" w:line="360" w:lineRule="auto"/>
        <w:jc w:val="both"/>
        <w:rPr>
          <w:b/>
          <w:bCs/>
        </w:rPr>
      </w:pPr>
      <w:r w:rsidRPr="00196D22">
        <w:rPr>
          <w:b/>
          <w:bCs/>
        </w:rPr>
        <w:t xml:space="preserve"> </w:t>
      </w:r>
      <w:r w:rsidR="00420C7E" w:rsidRPr="00196D22">
        <w:rPr>
          <w:b/>
          <w:bCs/>
        </w:rPr>
        <w:t>TERRAPLENAGEM.</w:t>
      </w:r>
    </w:p>
    <w:p w:rsidR="006D6BD2" w:rsidRDefault="006D6BD2" w:rsidP="006D6BD2">
      <w:pPr>
        <w:spacing w:after="0" w:line="360" w:lineRule="auto"/>
        <w:ind w:firstLine="709"/>
        <w:jc w:val="both"/>
      </w:pPr>
      <w:r>
        <w:t>Nesta etapa é necessário a fiscalização da compactação do solo e suas etapas sendo que a cada 20 cm é necessário a compactação para um melhor aproveitamento deste aterro, sendo assim melhorando a composição do solo para a fundação que será construída neste aterro.</w:t>
      </w:r>
    </w:p>
    <w:p w:rsidR="00196D22" w:rsidRDefault="00196D22" w:rsidP="006D6BD2">
      <w:pPr>
        <w:spacing w:after="0" w:line="360" w:lineRule="auto"/>
        <w:ind w:firstLine="709"/>
        <w:jc w:val="both"/>
      </w:pPr>
    </w:p>
    <w:p w:rsidR="006D6BD2" w:rsidRPr="00196D22" w:rsidRDefault="00D172B4" w:rsidP="001C3926">
      <w:pPr>
        <w:pStyle w:val="PargrafodaLista"/>
        <w:numPr>
          <w:ilvl w:val="1"/>
          <w:numId w:val="3"/>
        </w:numPr>
        <w:spacing w:after="0" w:line="360" w:lineRule="auto"/>
        <w:jc w:val="both"/>
        <w:rPr>
          <w:b/>
          <w:bCs/>
        </w:rPr>
      </w:pPr>
      <w:r w:rsidRPr="00196D22">
        <w:rPr>
          <w:b/>
          <w:bCs/>
        </w:rPr>
        <w:t>FUNDAÇÃO E SUPERESTRUTURA</w:t>
      </w:r>
    </w:p>
    <w:p w:rsidR="00434018" w:rsidRDefault="00434018" w:rsidP="00196D22">
      <w:pPr>
        <w:spacing w:after="0" w:line="360" w:lineRule="auto"/>
        <w:ind w:firstLine="709"/>
        <w:jc w:val="both"/>
      </w:pPr>
      <w:r>
        <w:t xml:space="preserve">Para que não ocorra prejuízos futuros nessa etapa da construção é crucial que siga o projeto estrutural, sendo nele apresentado as bitolas dos aços, a posição e dimensões </w:t>
      </w:r>
      <w:r w:rsidR="00643E7A">
        <w:t>dos elementos estruturais</w:t>
      </w:r>
      <w:r>
        <w:t>.</w:t>
      </w:r>
    </w:p>
    <w:p w:rsidR="006D6BD2" w:rsidRDefault="00434018" w:rsidP="00196D22">
      <w:pPr>
        <w:spacing w:after="0" w:line="360" w:lineRule="auto"/>
        <w:ind w:firstLine="709"/>
        <w:jc w:val="both"/>
      </w:pPr>
      <w:r>
        <w:t>Na execução das</w:t>
      </w:r>
      <w:r w:rsidR="006D6BD2">
        <w:t xml:space="preserve"> fundações </w:t>
      </w:r>
      <w:r w:rsidR="00196D22">
        <w:t>(sapata</w:t>
      </w:r>
      <w:r w:rsidR="006D6BD2">
        <w:t xml:space="preserve"> e viga baldrame) é </w:t>
      </w:r>
      <w:r>
        <w:t>fundamental o</w:t>
      </w:r>
      <w:r w:rsidR="006D6BD2">
        <w:t xml:space="preserve"> lastro de concreto para a proteção dessas bases.</w:t>
      </w:r>
    </w:p>
    <w:p w:rsidR="006D6BD2" w:rsidRDefault="006D6BD2" w:rsidP="00196D22">
      <w:pPr>
        <w:spacing w:after="0" w:line="360" w:lineRule="auto"/>
        <w:ind w:firstLine="709"/>
        <w:jc w:val="both"/>
      </w:pPr>
      <w:r>
        <w:t>Além d</w:t>
      </w:r>
      <w:r w:rsidR="00196D22">
        <w:t xml:space="preserve">a proteção das bases é necessário a impermeabilização com emulsão asfáltica </w:t>
      </w:r>
      <w:r w:rsidR="00B22C80">
        <w:t>n</w:t>
      </w:r>
      <w:r w:rsidR="00196D22">
        <w:t>as laterais das sapatas e das vigas.</w:t>
      </w:r>
    </w:p>
    <w:p w:rsidR="00196D22" w:rsidRDefault="00196D22" w:rsidP="00196D22">
      <w:pPr>
        <w:spacing w:after="0" w:line="360" w:lineRule="auto"/>
        <w:ind w:firstLine="709"/>
        <w:jc w:val="both"/>
      </w:pPr>
      <w:r>
        <w:t xml:space="preserve">Todo o solo removido para executar a fundação será utilizado para o reaterro </w:t>
      </w:r>
      <w:r w:rsidR="00B22C80">
        <w:t xml:space="preserve">desta </w:t>
      </w:r>
      <w:r>
        <w:t>e a sobra deste solo será encaminhado para locais apropriados de destinação.</w:t>
      </w:r>
    </w:p>
    <w:p w:rsidR="00B22C80" w:rsidRDefault="00B22C80" w:rsidP="00196D22">
      <w:pPr>
        <w:spacing w:after="0" w:line="360" w:lineRule="auto"/>
        <w:ind w:firstLine="709"/>
        <w:jc w:val="both"/>
      </w:pPr>
      <w:r>
        <w:t xml:space="preserve">As formas serão em madeira serrada sendo que esta poderá ser reutilizado em ate 4 vezes se for mantido em bom estado de </w:t>
      </w:r>
      <w:r w:rsidR="009B236A">
        <w:t>conservação</w:t>
      </w:r>
      <w:r w:rsidR="00643E7A">
        <w:t>.</w:t>
      </w:r>
      <w:r w:rsidR="009B236A">
        <w:t xml:space="preserve"> </w:t>
      </w:r>
    </w:p>
    <w:p w:rsidR="008C2CB8" w:rsidRPr="008015E9" w:rsidRDefault="008C2CB8" w:rsidP="00196D22">
      <w:pPr>
        <w:spacing w:after="0" w:line="360" w:lineRule="auto"/>
        <w:ind w:firstLine="709"/>
        <w:jc w:val="both"/>
      </w:pPr>
      <w:r>
        <w:t xml:space="preserve">No muro também é contemplando nesta etapa, sendo assim é necessário a execução </w:t>
      </w:r>
      <w:r w:rsidRPr="008015E9">
        <w:t>conforme todos os apontamentos de projeto.</w:t>
      </w:r>
    </w:p>
    <w:p w:rsidR="008015E9" w:rsidRPr="008015E9" w:rsidRDefault="008015E9" w:rsidP="008015E9">
      <w:pPr>
        <w:spacing w:after="0" w:line="360" w:lineRule="auto"/>
        <w:ind w:firstLine="709"/>
        <w:jc w:val="both"/>
      </w:pPr>
      <w:r w:rsidRPr="008015E9">
        <w:t xml:space="preserve">Execução de rampa de acessibilidade na entrada da unidade escolar inicia-se com fechamento de alvenaria no entorno da rampa, aterro e compactação com solo </w:t>
      </w:r>
      <w:proofErr w:type="spellStart"/>
      <w:r w:rsidRPr="008015E9">
        <w:t>argilo</w:t>
      </w:r>
      <w:proofErr w:type="spellEnd"/>
      <w:r w:rsidRPr="008015E9">
        <w:t xml:space="preserve"> arenoso, execução de piso de concreto, acabamento com piso </w:t>
      </w:r>
      <w:proofErr w:type="spellStart"/>
      <w:r w:rsidRPr="008015E9">
        <w:t>granilite</w:t>
      </w:r>
      <w:proofErr w:type="spellEnd"/>
      <w:r w:rsidRPr="008015E9">
        <w:t>.</w:t>
      </w:r>
    </w:p>
    <w:p w:rsidR="008015E9" w:rsidRPr="008015E9" w:rsidRDefault="008015E9" w:rsidP="00196D22">
      <w:pPr>
        <w:spacing w:after="0" w:line="360" w:lineRule="auto"/>
        <w:ind w:firstLine="709"/>
        <w:jc w:val="both"/>
      </w:pPr>
    </w:p>
    <w:p w:rsidR="008C2CB8" w:rsidRDefault="008C2CB8" w:rsidP="008C2CB8">
      <w:pPr>
        <w:pStyle w:val="PargrafodaLista"/>
        <w:spacing w:line="360" w:lineRule="auto"/>
        <w:ind w:left="0" w:firstLine="709"/>
        <w:jc w:val="both"/>
        <w:rPr>
          <w:rFonts w:ascii="Arial Narrow" w:hAnsi="Arial Narrow" w:cstheme="minorHAnsi"/>
        </w:rPr>
      </w:pPr>
    </w:p>
    <w:p w:rsidR="009B326F" w:rsidRPr="00AB2895" w:rsidRDefault="009B326F" w:rsidP="001C3926">
      <w:pPr>
        <w:pStyle w:val="PargrafodaLista"/>
        <w:numPr>
          <w:ilvl w:val="1"/>
          <w:numId w:val="3"/>
        </w:numPr>
        <w:spacing w:after="0" w:line="360" w:lineRule="auto"/>
        <w:jc w:val="both"/>
      </w:pPr>
      <w:r w:rsidRPr="00AB2895">
        <w:rPr>
          <w:b/>
        </w:rPr>
        <w:lastRenderedPageBreak/>
        <w:t>ALVENARIAS</w:t>
      </w:r>
      <w:r w:rsidR="006041DB" w:rsidRPr="00AB2895">
        <w:rPr>
          <w:b/>
        </w:rPr>
        <w:t xml:space="preserve"> E</w:t>
      </w:r>
      <w:r w:rsidRPr="00AB2895">
        <w:rPr>
          <w:b/>
        </w:rPr>
        <w:t xml:space="preserve"> REVESTIMENTOS.</w:t>
      </w:r>
    </w:p>
    <w:p w:rsidR="009B326F" w:rsidRPr="00AB2895" w:rsidRDefault="009B326F" w:rsidP="00AB2895">
      <w:pPr>
        <w:spacing w:after="0" w:line="360" w:lineRule="auto"/>
        <w:ind w:firstLine="709"/>
        <w:jc w:val="both"/>
      </w:pPr>
      <w:r w:rsidRPr="00AB2895">
        <w:t xml:space="preserve">Contempla-se na planilha orçamentária deste objeto, a descrição de alvenaria de vedação, detalhados na planilha. A alvenaria será realizada </w:t>
      </w:r>
      <w:r w:rsidR="008C2CB8">
        <w:t>para a construção da ampliação do refeitório, cozinha, despensa, banheiro dos funcionários, lavanderia, na ampliação do bloco administrativo e</w:t>
      </w:r>
      <w:r w:rsidRPr="00AB2895">
        <w:t xml:space="preserve"> no muro.</w:t>
      </w:r>
    </w:p>
    <w:p w:rsidR="009B326F" w:rsidRPr="00AB2895" w:rsidRDefault="009B326F" w:rsidP="00AB2895">
      <w:pPr>
        <w:spacing w:after="0" w:line="360" w:lineRule="auto"/>
        <w:ind w:firstLine="709"/>
        <w:jc w:val="both"/>
      </w:pPr>
      <w:r w:rsidRPr="00AB2895">
        <w:t>Toda alvenaria confeccionada nas medidas 9x19x39 centímetros e deverá receber tratamento para recebimento de pintura, incluindo chapisco, emboço, selador e qualquer outro item que seja necessário</w:t>
      </w:r>
      <w:r w:rsidR="008C2CB8">
        <w:t xml:space="preserve"> e esteja na planilha licitada.</w:t>
      </w:r>
    </w:p>
    <w:p w:rsidR="008C2CB8" w:rsidRDefault="008C2CB8" w:rsidP="008C2CB8">
      <w:pPr>
        <w:spacing w:after="0" w:line="360" w:lineRule="auto"/>
        <w:ind w:firstLine="709"/>
        <w:jc w:val="both"/>
      </w:pPr>
    </w:p>
    <w:p w:rsidR="008C2CB8" w:rsidRPr="008C2CB8" w:rsidRDefault="00D172B4" w:rsidP="001C3926">
      <w:pPr>
        <w:pStyle w:val="PargrafodaLista"/>
        <w:numPr>
          <w:ilvl w:val="1"/>
          <w:numId w:val="3"/>
        </w:numPr>
        <w:spacing w:after="0" w:line="360" w:lineRule="auto"/>
        <w:jc w:val="both"/>
        <w:rPr>
          <w:b/>
          <w:bCs/>
        </w:rPr>
      </w:pPr>
      <w:r w:rsidRPr="008C2CB8">
        <w:rPr>
          <w:b/>
          <w:bCs/>
        </w:rPr>
        <w:t>ESTRUTURA DA COBERTURA</w:t>
      </w:r>
    </w:p>
    <w:p w:rsidR="008C2CB8" w:rsidRDefault="008C2CB8" w:rsidP="008C2CB8">
      <w:pPr>
        <w:spacing w:after="0" w:line="360" w:lineRule="auto"/>
        <w:ind w:firstLine="709"/>
        <w:jc w:val="both"/>
      </w:pPr>
      <w:r w:rsidRPr="00872BB3">
        <w:t>A estrutura será composta de tesouras metálica, trama de aço composta por terças e a telha termoacústica fornecendo um conforto térmico visto que a temperatura da região é muito alta</w:t>
      </w:r>
      <w:r>
        <w:t>.</w:t>
      </w:r>
    </w:p>
    <w:p w:rsidR="008C2CB8" w:rsidRPr="00AB2895" w:rsidRDefault="008C2CB8" w:rsidP="008C2CB8">
      <w:pPr>
        <w:spacing w:after="0" w:line="360" w:lineRule="auto"/>
        <w:ind w:firstLine="709"/>
        <w:jc w:val="both"/>
        <w:rPr>
          <w:b/>
        </w:rPr>
      </w:pPr>
      <w:r w:rsidRPr="00AB2895">
        <w:t xml:space="preserve">Serão recolocadas telhas no beiral conforme o projeto, trocadas às telhas as que estiverem quebradas e substituir cumeeira. </w:t>
      </w:r>
    </w:p>
    <w:p w:rsidR="008C2CB8" w:rsidRDefault="008C2CB8" w:rsidP="008C2CB8">
      <w:pPr>
        <w:spacing w:after="0" w:line="360" w:lineRule="auto"/>
        <w:ind w:firstLine="709"/>
        <w:jc w:val="both"/>
      </w:pPr>
      <w:r>
        <w:t xml:space="preserve">O forro a ser instalado será em PVC liso </w:t>
      </w:r>
    </w:p>
    <w:p w:rsidR="008C2CB8" w:rsidRDefault="008C2CB8" w:rsidP="008C2CB8">
      <w:pPr>
        <w:spacing w:after="0" w:line="360" w:lineRule="auto"/>
        <w:ind w:firstLine="709"/>
        <w:jc w:val="both"/>
      </w:pPr>
    </w:p>
    <w:p w:rsidR="008C2CB8" w:rsidRPr="008C2CB8" w:rsidRDefault="00D172B4" w:rsidP="001C3926">
      <w:pPr>
        <w:pStyle w:val="PargrafodaLista"/>
        <w:numPr>
          <w:ilvl w:val="1"/>
          <w:numId w:val="3"/>
        </w:numPr>
        <w:spacing w:after="0" w:line="360" w:lineRule="auto"/>
        <w:jc w:val="both"/>
        <w:rPr>
          <w:b/>
          <w:bCs/>
        </w:rPr>
      </w:pPr>
      <w:r w:rsidRPr="008C2CB8">
        <w:rPr>
          <w:b/>
          <w:bCs/>
        </w:rPr>
        <w:t>ESQUADRIA</w:t>
      </w:r>
    </w:p>
    <w:p w:rsidR="008C2CB8" w:rsidRDefault="008C2CB8" w:rsidP="008C2CB8">
      <w:pPr>
        <w:pStyle w:val="PargrafodaLista"/>
        <w:spacing w:line="360" w:lineRule="auto"/>
        <w:ind w:left="0" w:firstLine="709"/>
        <w:jc w:val="both"/>
        <w:rPr>
          <w:rFonts w:ascii="Arial Narrow" w:hAnsi="Arial Narrow" w:cstheme="minorHAnsi"/>
        </w:rPr>
      </w:pPr>
      <w:r w:rsidRPr="002E26AD">
        <w:rPr>
          <w:rFonts w:ascii="Arial Narrow" w:hAnsi="Arial Narrow" w:cstheme="minorHAnsi"/>
        </w:rPr>
        <w:t xml:space="preserve">Serão </w:t>
      </w:r>
      <w:r>
        <w:rPr>
          <w:rFonts w:ascii="Arial Narrow" w:hAnsi="Arial Narrow" w:cstheme="minorHAnsi"/>
        </w:rPr>
        <w:t>substituídas as</w:t>
      </w:r>
      <w:r w:rsidRPr="002E26AD">
        <w:rPr>
          <w:rFonts w:ascii="Arial Narrow" w:hAnsi="Arial Narrow" w:cstheme="minorHAnsi"/>
        </w:rPr>
        <w:t xml:space="preserve"> esquadria</w:t>
      </w:r>
      <w:r>
        <w:rPr>
          <w:rFonts w:ascii="Arial Narrow" w:hAnsi="Arial Narrow" w:cstheme="minorHAnsi"/>
        </w:rPr>
        <w:t>s demarcadas em projetos, sendo que deverá ser cumprido as alturas de peitoris como projeto arquitetônico, um apontamento que possui no projeto arquitetônico e precisa ser frisado são as janelas altas da sala serão instaladas a 2,20 do piso acabado para que não interfiram na pintura dos quadros, vidros</w:t>
      </w:r>
      <w:r w:rsidRPr="002E26AD">
        <w:rPr>
          <w:rFonts w:ascii="Arial Narrow" w:hAnsi="Arial Narrow" w:cstheme="minorHAnsi"/>
        </w:rPr>
        <w:t xml:space="preserve"> </w:t>
      </w:r>
      <w:r>
        <w:rPr>
          <w:rFonts w:ascii="Arial Narrow" w:hAnsi="Arial Narrow" w:cstheme="minorHAnsi"/>
        </w:rPr>
        <w:t>que estão danificadas.</w:t>
      </w:r>
    </w:p>
    <w:p w:rsidR="008C2CB8" w:rsidRDefault="008C2CB8" w:rsidP="008C2CB8">
      <w:pPr>
        <w:pStyle w:val="PargrafodaLista"/>
        <w:spacing w:line="360" w:lineRule="auto"/>
        <w:ind w:left="0" w:firstLine="709"/>
        <w:jc w:val="both"/>
        <w:rPr>
          <w:rFonts w:ascii="Arial Narrow" w:hAnsi="Arial Narrow" w:cstheme="minorHAnsi"/>
        </w:rPr>
      </w:pPr>
    </w:p>
    <w:p w:rsidR="009B326F" w:rsidRPr="00AB2895" w:rsidRDefault="009B326F" w:rsidP="001C3926">
      <w:pPr>
        <w:pStyle w:val="PargrafodaLista"/>
        <w:numPr>
          <w:ilvl w:val="1"/>
          <w:numId w:val="3"/>
        </w:numPr>
        <w:spacing w:after="0" w:line="360" w:lineRule="auto"/>
        <w:jc w:val="both"/>
      </w:pPr>
      <w:r w:rsidRPr="008C2CB8">
        <w:rPr>
          <w:b/>
        </w:rPr>
        <w:t>PISO</w:t>
      </w:r>
      <w:r w:rsidR="006041DB" w:rsidRPr="008C2CB8">
        <w:rPr>
          <w:b/>
        </w:rPr>
        <w:t>.</w:t>
      </w:r>
    </w:p>
    <w:p w:rsidR="009B326F" w:rsidRDefault="002019B2" w:rsidP="00AB2895">
      <w:pPr>
        <w:spacing w:after="0" w:line="360" w:lineRule="auto"/>
        <w:ind w:firstLine="709"/>
        <w:jc w:val="both"/>
      </w:pPr>
      <w:r w:rsidRPr="00AB2895">
        <w:t>Será regularizada toda superfície de concreto aparente.</w:t>
      </w:r>
    </w:p>
    <w:p w:rsidR="00EA56F4" w:rsidRDefault="00EA56F4" w:rsidP="00AB2895">
      <w:pPr>
        <w:spacing w:after="0" w:line="360" w:lineRule="auto"/>
        <w:ind w:firstLine="709"/>
        <w:jc w:val="both"/>
      </w:pPr>
      <w:r>
        <w:t xml:space="preserve">Algumas áreas de piso serão demolidos para a construção de uma nova camada de </w:t>
      </w:r>
      <w:proofErr w:type="spellStart"/>
      <w:r>
        <w:t>granilite</w:t>
      </w:r>
      <w:proofErr w:type="spellEnd"/>
      <w:r>
        <w:t xml:space="preserve">, uma vez que o material atual momento está degradado pelo tempo, tendo em vista também, que será necessário executar rasgos para a execução do sistema sanitário e algumas partes para o transporte da fiação elétrica os cortes no piso </w:t>
      </w:r>
      <w:proofErr w:type="spellStart"/>
      <w:r>
        <w:t>granilite</w:t>
      </w:r>
      <w:proofErr w:type="spellEnd"/>
      <w:r>
        <w:t xml:space="preserve"> ficam inviável a serem executados, sendo assim a melhor forma de </w:t>
      </w:r>
      <w:r w:rsidR="00356988">
        <w:t xml:space="preserve">realizar e a substituição dessa parte </w:t>
      </w:r>
      <w:r>
        <w:t xml:space="preserve"> .</w:t>
      </w:r>
    </w:p>
    <w:p w:rsidR="00EA56F4" w:rsidRDefault="00EA56F4" w:rsidP="00AB2895">
      <w:pPr>
        <w:spacing w:after="0" w:line="360" w:lineRule="auto"/>
        <w:ind w:firstLine="709"/>
        <w:jc w:val="both"/>
      </w:pPr>
      <w:r>
        <w:t xml:space="preserve">No projeto arquitetônico estão demarcados todos os pontos a ser construído o piso </w:t>
      </w:r>
      <w:proofErr w:type="spellStart"/>
      <w:r>
        <w:t>granilite</w:t>
      </w:r>
      <w:proofErr w:type="spellEnd"/>
      <w:r>
        <w:t>.</w:t>
      </w:r>
    </w:p>
    <w:p w:rsidR="00EA56F4" w:rsidRDefault="00EA56F4" w:rsidP="00AB2895">
      <w:pPr>
        <w:spacing w:after="0" w:line="360" w:lineRule="auto"/>
        <w:ind w:firstLine="709"/>
        <w:jc w:val="both"/>
      </w:pPr>
      <w:r>
        <w:lastRenderedPageBreak/>
        <w:t>Na cozinha e nos banheiros</w:t>
      </w:r>
      <w:r w:rsidR="00356988">
        <w:t xml:space="preserve"> a serem construídos o piso será cerâmico</w:t>
      </w:r>
      <w:r>
        <w:t>,</w:t>
      </w:r>
      <w:r w:rsidR="00356988">
        <w:t xml:space="preserve"> nos banheiros existentes o piso será substituído por pisos cerâmicos </w:t>
      </w:r>
      <w:r>
        <w:t>também</w:t>
      </w:r>
      <w:r w:rsidR="00356988">
        <w:t>, sendo que essas informações estão no projeto arquitetônico</w:t>
      </w:r>
      <w:r>
        <w:t xml:space="preserve"> demarcado em projeto.</w:t>
      </w:r>
    </w:p>
    <w:p w:rsidR="008015E9" w:rsidRDefault="008015E9" w:rsidP="00AB2895">
      <w:pPr>
        <w:spacing w:after="0" w:line="360" w:lineRule="auto"/>
        <w:ind w:firstLine="709"/>
        <w:jc w:val="both"/>
      </w:pPr>
    </w:p>
    <w:p w:rsidR="00EA56F4" w:rsidRPr="00AB2895" w:rsidRDefault="00D172B4" w:rsidP="001C3926">
      <w:pPr>
        <w:pStyle w:val="PargrafodaLista"/>
        <w:numPr>
          <w:ilvl w:val="1"/>
          <w:numId w:val="3"/>
        </w:numPr>
        <w:spacing w:after="0" w:line="360" w:lineRule="auto"/>
        <w:jc w:val="both"/>
      </w:pPr>
      <w:r>
        <w:rPr>
          <w:b/>
        </w:rPr>
        <w:t>REVESTIMENTOS</w:t>
      </w:r>
      <w:r w:rsidRPr="00EA56F4">
        <w:rPr>
          <w:b/>
        </w:rPr>
        <w:t>.</w:t>
      </w:r>
    </w:p>
    <w:p w:rsidR="00EA56F4" w:rsidRDefault="00356988" w:rsidP="00EA56F4">
      <w:pPr>
        <w:spacing w:after="0" w:line="360" w:lineRule="auto"/>
        <w:ind w:firstLine="709"/>
        <w:jc w:val="both"/>
      </w:pPr>
      <w:r>
        <w:t xml:space="preserve">Nos banheiros existentes serão removidos todo o azulejo e instalado azulejos novos a 3 metros do piso acabado </w:t>
      </w:r>
    </w:p>
    <w:p w:rsidR="00356988" w:rsidRDefault="00356988" w:rsidP="00EA56F4">
      <w:pPr>
        <w:spacing w:after="0" w:line="360" w:lineRule="auto"/>
        <w:ind w:firstLine="709"/>
        <w:jc w:val="both"/>
      </w:pPr>
      <w:r>
        <w:t xml:space="preserve">Na ampliação da cozinha, banheiro de funcionários, e banheiro da secretaria será </w:t>
      </w:r>
      <w:r w:rsidR="007044D2">
        <w:t>colocado azulejo total a três metros de altura do piso acabado.</w:t>
      </w:r>
    </w:p>
    <w:p w:rsidR="007044D2" w:rsidRDefault="007044D2" w:rsidP="00EA56F4">
      <w:pPr>
        <w:spacing w:after="0" w:line="360" w:lineRule="auto"/>
        <w:ind w:firstLine="709"/>
        <w:jc w:val="both"/>
      </w:pPr>
      <w:r>
        <w:t>Na lavanderia apenas será aplicado o revestimento na parede que será colocado a pia</w:t>
      </w:r>
      <w:r w:rsidR="008015E9">
        <w:t>.</w:t>
      </w:r>
    </w:p>
    <w:p w:rsidR="008015E9" w:rsidRDefault="008015E9" w:rsidP="00EA56F4">
      <w:pPr>
        <w:spacing w:after="0" w:line="360" w:lineRule="auto"/>
        <w:ind w:firstLine="709"/>
        <w:jc w:val="both"/>
      </w:pPr>
      <w:r>
        <w:t xml:space="preserve">Será instalado divisórias de </w:t>
      </w:r>
      <w:proofErr w:type="spellStart"/>
      <w:r>
        <w:t>marmorite</w:t>
      </w:r>
      <w:proofErr w:type="spellEnd"/>
      <w:r>
        <w:t xml:space="preserve"> e bancadas na cozinha em granito.</w:t>
      </w:r>
    </w:p>
    <w:p w:rsidR="008C2CB8" w:rsidRPr="00AB2895" w:rsidRDefault="008C2CB8" w:rsidP="00AB2895">
      <w:pPr>
        <w:spacing w:after="0" w:line="360" w:lineRule="auto"/>
        <w:ind w:firstLine="709"/>
        <w:jc w:val="both"/>
        <w:rPr>
          <w:b/>
        </w:rPr>
      </w:pPr>
    </w:p>
    <w:p w:rsidR="003A5DDB" w:rsidRPr="00AB2895" w:rsidRDefault="003A5DDB" w:rsidP="001C3926">
      <w:pPr>
        <w:pStyle w:val="PargrafodaLista"/>
        <w:numPr>
          <w:ilvl w:val="1"/>
          <w:numId w:val="3"/>
        </w:numPr>
        <w:spacing w:after="0" w:line="360" w:lineRule="auto"/>
        <w:jc w:val="both"/>
      </w:pPr>
      <w:r w:rsidRPr="00D172B4">
        <w:rPr>
          <w:b/>
        </w:rPr>
        <w:t>PINTURA</w:t>
      </w:r>
      <w:r w:rsidR="006041DB" w:rsidRPr="00D172B4">
        <w:rPr>
          <w:b/>
        </w:rPr>
        <w:t>.</w:t>
      </w:r>
    </w:p>
    <w:p w:rsidR="00763DDA" w:rsidRPr="00AB2895" w:rsidRDefault="00763DDA" w:rsidP="00AB2895">
      <w:pPr>
        <w:spacing w:after="0" w:line="360" w:lineRule="auto"/>
        <w:ind w:firstLine="709"/>
        <w:jc w:val="both"/>
      </w:pPr>
      <w:r w:rsidRPr="00AB2895">
        <w:t>Todas as paredes, esquadrias e áreas que receberão qualquer tipo de pintura, deverão antes ser preparadas para o recebimento da cobertura, com lixamento, pintura, selador e limpeza das superfícies, permitindo assim pintura de qualidade.</w:t>
      </w:r>
    </w:p>
    <w:p w:rsidR="00763DDA" w:rsidRPr="00AB2895" w:rsidRDefault="00763DDA" w:rsidP="00AB2895">
      <w:pPr>
        <w:spacing w:after="0" w:line="360" w:lineRule="auto"/>
        <w:ind w:firstLine="709"/>
        <w:jc w:val="both"/>
      </w:pPr>
      <w:r w:rsidRPr="00AB2895">
        <w:t xml:space="preserve">Para as paredes internas das salas - </w:t>
      </w:r>
      <w:r w:rsidR="002019B2" w:rsidRPr="00AB2895">
        <w:t>pintura na cor BRANCA</w:t>
      </w:r>
      <w:r w:rsidRPr="00AB2895">
        <w:t xml:space="preserve"> GELO com tinta </w:t>
      </w:r>
      <w:r w:rsidR="007044D2" w:rsidRPr="00AB2895">
        <w:t>látex acrílico</w:t>
      </w:r>
      <w:r w:rsidRPr="00AB2895">
        <w:t xml:space="preserve"> 1,2 metros acima do piso até o teto</w:t>
      </w:r>
      <w:r w:rsidR="007044D2">
        <w:t xml:space="preserve"> e um barrado de 1,2 metros na </w:t>
      </w:r>
      <w:r w:rsidR="007044D2" w:rsidRPr="00AB2895">
        <w:t>cor CINZA PLATINA</w:t>
      </w:r>
      <w:r w:rsidRPr="00AB2895">
        <w:t>. Em duas demãos.</w:t>
      </w:r>
    </w:p>
    <w:p w:rsidR="00763DDA" w:rsidRPr="00AB2895" w:rsidRDefault="00763DDA" w:rsidP="00AB2895">
      <w:pPr>
        <w:spacing w:after="0" w:line="360" w:lineRule="auto"/>
        <w:ind w:firstLine="709"/>
        <w:jc w:val="both"/>
      </w:pPr>
      <w:r w:rsidRPr="00AB2895">
        <w:t>Demais paredes (corredores, muro fachada, pilares) – Além da pintura Branco Gelo, nessas, a pintura do barrado com 1,2 de altura, em esmalte sintético na cor CINZA PLATINA, e logo acima, pintura com esmalte sintético nas cores verde e vermelho, com 10 centímetros cada uma por todo o perímetro acima do barrado</w:t>
      </w:r>
      <w:r w:rsidR="007044D2">
        <w:t xml:space="preserve">, sendo estas faixas espaçadas por 2,5 centímetros na cor </w:t>
      </w:r>
      <w:r w:rsidR="007044D2" w:rsidRPr="00AB2895">
        <w:t>BRANCA GELO</w:t>
      </w:r>
      <w:r w:rsidRPr="00AB2895">
        <w:t>.</w:t>
      </w:r>
    </w:p>
    <w:p w:rsidR="00763DDA" w:rsidRPr="00AB2895" w:rsidRDefault="00763DDA" w:rsidP="00AB2895">
      <w:pPr>
        <w:spacing w:after="0" w:line="360" w:lineRule="auto"/>
        <w:ind w:firstLine="709"/>
        <w:jc w:val="both"/>
      </w:pPr>
      <w:r w:rsidRPr="00AB2895">
        <w:t>Nos muros – laterai</w:t>
      </w:r>
      <w:r w:rsidR="000660C8" w:rsidRPr="00AB2895">
        <w:t xml:space="preserve">s e </w:t>
      </w:r>
      <w:r w:rsidRPr="00AB2895">
        <w:t xml:space="preserve">fundos nas duas faces, aplicação de caiação na </w:t>
      </w:r>
      <w:r w:rsidR="006041DB" w:rsidRPr="00AB2895">
        <w:t>cor BRANCA</w:t>
      </w:r>
      <w:r w:rsidRPr="00AB2895">
        <w:t>, e na fachada na face externa pintura com barrado, faixas e logo.</w:t>
      </w:r>
    </w:p>
    <w:p w:rsidR="007044D2" w:rsidRPr="00AB2895" w:rsidRDefault="00763DDA" w:rsidP="007044D2">
      <w:pPr>
        <w:spacing w:after="0" w:line="360" w:lineRule="auto"/>
        <w:ind w:firstLine="709"/>
        <w:jc w:val="both"/>
      </w:pPr>
      <w:r w:rsidRPr="00AB2895">
        <w:t>Nas esquadrias – Todas as esquadrias, gradis, estruturas metálicas, corrimãos, tampas metálicas que serão contempladas neste item, deverão receber lixamento, limpeza, e preparo com fita adesiva apropriada para preservar dobradiças, trincos, maçanetas, vidros e demais componentes que devam ser protegidos, para então serem recobertos com Esmalte Sintético na cor CINZA PLATINA, aplicado com uso de compressor e pistola para pintura.</w:t>
      </w:r>
      <w:r w:rsidR="00835EC3" w:rsidRPr="00AB2895">
        <w:t xml:space="preserve"> </w:t>
      </w:r>
      <w:r w:rsidRPr="00AB2895">
        <w:t>Para as esquadrias em madeira, lixamento, limpeza e pintur</w:t>
      </w:r>
      <w:r w:rsidR="002E26AD" w:rsidRPr="00AB2895">
        <w:t>a com Esmalte</w:t>
      </w:r>
      <w:r w:rsidR="006041DB" w:rsidRPr="00AB2895">
        <w:t xml:space="preserve"> acetinado ou semi-</w:t>
      </w:r>
      <w:r w:rsidR="002E26AD" w:rsidRPr="00AB2895">
        <w:t>brilho para madeira</w:t>
      </w:r>
      <w:r w:rsidRPr="00AB2895">
        <w:t xml:space="preserve">, na cor CINZA PLATINA.  </w:t>
      </w:r>
    </w:p>
    <w:p w:rsidR="00763DDA" w:rsidRPr="00AB2895" w:rsidRDefault="00763DDA" w:rsidP="00AB2895">
      <w:pPr>
        <w:spacing w:after="0" w:line="360" w:lineRule="auto"/>
        <w:ind w:firstLine="709"/>
        <w:jc w:val="both"/>
      </w:pPr>
      <w:r w:rsidRPr="00AB2895">
        <w:lastRenderedPageBreak/>
        <w:t>Nas calçadas e passeios externos – toda a extensão da desses será preenchida com tinta acrílica cinza chumbo.</w:t>
      </w:r>
    </w:p>
    <w:p w:rsidR="00763DDA" w:rsidRPr="00AB2895" w:rsidRDefault="00763DDA" w:rsidP="00AB2895">
      <w:pPr>
        <w:spacing w:after="0" w:line="360" w:lineRule="auto"/>
        <w:ind w:firstLine="709"/>
        <w:jc w:val="both"/>
      </w:pPr>
      <w:r w:rsidRPr="00AB2895">
        <w:t xml:space="preserve">Pintura do beiral – toda a extensão do beiral da estrutura da cobertura passara por um processo de lixamento e pintura na cor </w:t>
      </w:r>
      <w:r w:rsidR="007044D2">
        <w:t>verde folha</w:t>
      </w:r>
      <w:r w:rsidRPr="00AB2895">
        <w:t>.</w:t>
      </w:r>
    </w:p>
    <w:p w:rsidR="000660C8" w:rsidRPr="00AB2895" w:rsidRDefault="00DE0D0D" w:rsidP="00AB2895">
      <w:pPr>
        <w:spacing w:after="0" w:line="360" w:lineRule="auto"/>
        <w:ind w:firstLine="709"/>
        <w:jc w:val="both"/>
      </w:pPr>
      <w:r w:rsidRPr="00AB2895">
        <w:t>Pintura nas portas do banheiro com tinta esmalte sintético na cor Cinza Platina.</w:t>
      </w:r>
    </w:p>
    <w:p w:rsidR="00FB3FCC" w:rsidRDefault="002019B2" w:rsidP="00AB2895">
      <w:pPr>
        <w:spacing w:after="0" w:line="360" w:lineRule="auto"/>
        <w:ind w:firstLine="709"/>
        <w:jc w:val="both"/>
      </w:pPr>
      <w:r w:rsidRPr="00AB2895">
        <w:t>Para as reformas que incluem reparo ou fabricação de quadro negro escolar, executar na seguinte sequencia: lixamento e preparo da superfície para, em seguida, aplicar massa acrílica em duas demãos, caso necessário, lixar, pintar com tinta VERDE ESCOLAR em duas ou três demãos, conforme necessário para garantir máximo aproveitamento do serviço, e então fixar a moldura em madeira.</w:t>
      </w:r>
    </w:p>
    <w:p w:rsidR="003A5DDB" w:rsidRPr="00487756" w:rsidRDefault="003A5DDB" w:rsidP="001C3926">
      <w:pPr>
        <w:pStyle w:val="PargrafodaLista"/>
        <w:numPr>
          <w:ilvl w:val="1"/>
          <w:numId w:val="3"/>
        </w:numPr>
        <w:spacing w:after="0" w:line="360" w:lineRule="auto"/>
        <w:jc w:val="both"/>
        <w:rPr>
          <w:b/>
        </w:rPr>
      </w:pPr>
      <w:r w:rsidRPr="00487756">
        <w:rPr>
          <w:b/>
        </w:rPr>
        <w:t>INSTALAÇÕES HIDROSSANITARIAS</w:t>
      </w:r>
      <w:r w:rsidR="006041DB" w:rsidRPr="00487756">
        <w:rPr>
          <w:b/>
        </w:rPr>
        <w:t>.</w:t>
      </w:r>
    </w:p>
    <w:p w:rsidR="00B058C6" w:rsidRDefault="0020752F" w:rsidP="00AB2895">
      <w:pPr>
        <w:spacing w:after="0" w:line="360" w:lineRule="auto"/>
        <w:ind w:firstLine="709"/>
        <w:jc w:val="both"/>
      </w:pPr>
      <w:r>
        <w:t>Nesta etapa da obra será substituídas todas as instalações hidráulicas e sanitárias da unidade escolar</w:t>
      </w:r>
      <w:r w:rsidR="00FB3FCC" w:rsidRPr="00AB2895">
        <w:t>.</w:t>
      </w:r>
    </w:p>
    <w:p w:rsidR="0020752F" w:rsidRDefault="0020752F" w:rsidP="00AB2895">
      <w:pPr>
        <w:spacing w:after="0" w:line="360" w:lineRule="auto"/>
        <w:ind w:firstLine="709"/>
        <w:jc w:val="both"/>
      </w:pPr>
      <w:r>
        <w:t xml:space="preserve">Será construída uma caixa d’água tubular de </w:t>
      </w:r>
      <w:r w:rsidR="00487756">
        <w:t>20</w:t>
      </w:r>
      <w:r>
        <w:t>.000l e uma cisterna de capacidade de 12.500l.</w:t>
      </w:r>
    </w:p>
    <w:p w:rsidR="0020752F" w:rsidRPr="00AB2895" w:rsidRDefault="0020752F" w:rsidP="00AB2895">
      <w:pPr>
        <w:spacing w:after="0" w:line="360" w:lineRule="auto"/>
        <w:ind w:firstLine="709"/>
        <w:jc w:val="both"/>
      </w:pPr>
      <w:r>
        <w:t>Será executado um sistema de tratamento de esgoto composto por fossa, filtro e sumidouro.</w:t>
      </w:r>
    </w:p>
    <w:p w:rsidR="00B058C6" w:rsidRDefault="00B058C6" w:rsidP="00AB2895">
      <w:pPr>
        <w:spacing w:after="0" w:line="360" w:lineRule="auto"/>
        <w:ind w:firstLine="709"/>
        <w:jc w:val="both"/>
      </w:pPr>
      <w:r w:rsidRPr="00AB2895">
        <w:t xml:space="preserve">Execução de caneleta de concreto com grelha metálica, para drenagem de água Pluvial, </w:t>
      </w:r>
      <w:r w:rsidR="0020752F">
        <w:t>e calhas de 50 cm de desenvolvimento</w:t>
      </w:r>
      <w:r w:rsidRPr="00AB2895">
        <w:t>.</w:t>
      </w:r>
    </w:p>
    <w:p w:rsidR="00D172B4" w:rsidRPr="00AB2895" w:rsidRDefault="00D172B4" w:rsidP="00AB2895">
      <w:pPr>
        <w:spacing w:after="0" w:line="360" w:lineRule="auto"/>
        <w:ind w:firstLine="709"/>
        <w:jc w:val="both"/>
      </w:pPr>
    </w:p>
    <w:p w:rsidR="002019B2" w:rsidRPr="00AB2895" w:rsidRDefault="002019B2" w:rsidP="001C3926">
      <w:pPr>
        <w:pStyle w:val="PargrafodaLista"/>
        <w:numPr>
          <w:ilvl w:val="1"/>
          <w:numId w:val="3"/>
        </w:numPr>
        <w:spacing w:after="0" w:line="360" w:lineRule="auto"/>
        <w:jc w:val="both"/>
      </w:pPr>
      <w:r w:rsidRPr="00487756">
        <w:rPr>
          <w:b/>
        </w:rPr>
        <w:t>INSTALAÇÕES ELÉTRICAS</w:t>
      </w:r>
      <w:r w:rsidR="006041DB" w:rsidRPr="00487756">
        <w:rPr>
          <w:b/>
        </w:rPr>
        <w:t>.</w:t>
      </w:r>
    </w:p>
    <w:p w:rsidR="002019B2" w:rsidRDefault="002019B2" w:rsidP="00AB2895">
      <w:pPr>
        <w:spacing w:after="0" w:line="360" w:lineRule="auto"/>
        <w:ind w:firstLine="709"/>
        <w:jc w:val="both"/>
      </w:pPr>
      <w:r w:rsidRPr="00AB2895">
        <w:t>Será realizada a troca d</w:t>
      </w:r>
      <w:r w:rsidR="00D172B4">
        <w:t>e</w:t>
      </w:r>
      <w:r w:rsidRPr="00AB2895">
        <w:t xml:space="preserve"> </w:t>
      </w:r>
      <w:r w:rsidR="0020752F">
        <w:t xml:space="preserve">todo o sistema elétrico da unidade escolar, </w:t>
      </w:r>
      <w:r w:rsidR="00D172B4">
        <w:t>para a execução desta etapa é necessário seguir as exigências contidas no projeto elétrico,</w:t>
      </w:r>
      <w:r w:rsidRPr="00AB2895">
        <w:t xml:space="preserve"> </w:t>
      </w:r>
      <w:r w:rsidR="00D172B4">
        <w:t>que foi elaborado seguindo a normas vigentes</w:t>
      </w:r>
      <w:r w:rsidRPr="00AB2895">
        <w:t xml:space="preserve">. </w:t>
      </w:r>
    </w:p>
    <w:p w:rsidR="00D172B4" w:rsidRDefault="00D172B4" w:rsidP="00AB2895">
      <w:pPr>
        <w:spacing w:after="0" w:line="360" w:lineRule="auto"/>
        <w:ind w:firstLine="709"/>
        <w:jc w:val="both"/>
      </w:pPr>
    </w:p>
    <w:p w:rsidR="00487756" w:rsidRDefault="00487756" w:rsidP="001C3926">
      <w:pPr>
        <w:pStyle w:val="PargrafodaLista"/>
        <w:numPr>
          <w:ilvl w:val="1"/>
          <w:numId w:val="3"/>
        </w:numPr>
        <w:spacing w:after="0" w:line="360" w:lineRule="auto"/>
        <w:jc w:val="both"/>
        <w:rPr>
          <w:b/>
          <w:bCs/>
        </w:rPr>
      </w:pPr>
      <w:r>
        <w:rPr>
          <w:b/>
          <w:bCs/>
        </w:rPr>
        <w:t xml:space="preserve">SISTEMA DE INCÊNDIO </w:t>
      </w:r>
    </w:p>
    <w:p w:rsidR="00487756" w:rsidRPr="00487756" w:rsidRDefault="00487756" w:rsidP="00487756">
      <w:pPr>
        <w:spacing w:after="0" w:line="360" w:lineRule="auto"/>
        <w:jc w:val="both"/>
      </w:pPr>
      <w:r w:rsidRPr="00487756">
        <w:t>NESTA ETAPA VAI SER EXECUTADO PLACAS DE SINALIZAÇÃO, EXTINTOR DE INCENDIO E UM HIDRANTE, SENDO QUE A CAIXA DE ÁGUA TERÁ UMA RESERVA PARA INCENDIO.</w:t>
      </w:r>
    </w:p>
    <w:p w:rsidR="00D172B4" w:rsidRPr="00AB2895" w:rsidRDefault="00D172B4" w:rsidP="00AB2895">
      <w:pPr>
        <w:spacing w:after="0" w:line="360" w:lineRule="auto"/>
        <w:ind w:firstLine="709"/>
        <w:jc w:val="both"/>
      </w:pPr>
    </w:p>
    <w:p w:rsidR="003A5DDB" w:rsidRPr="00487756" w:rsidRDefault="003A5DDB" w:rsidP="001C3926">
      <w:pPr>
        <w:pStyle w:val="PargrafodaLista"/>
        <w:numPr>
          <w:ilvl w:val="1"/>
          <w:numId w:val="3"/>
        </w:numPr>
        <w:spacing w:after="0" w:line="360" w:lineRule="auto"/>
        <w:jc w:val="both"/>
        <w:rPr>
          <w:b/>
          <w:bCs/>
        </w:rPr>
      </w:pPr>
      <w:r w:rsidRPr="00487756">
        <w:rPr>
          <w:b/>
          <w:bCs/>
        </w:rPr>
        <w:t>SERVIÇOS DIVERSOS</w:t>
      </w:r>
      <w:r w:rsidR="006041DB" w:rsidRPr="00487756">
        <w:rPr>
          <w:b/>
          <w:bCs/>
        </w:rPr>
        <w:t>.</w:t>
      </w:r>
    </w:p>
    <w:p w:rsidR="00C67883" w:rsidRDefault="00D12B2E" w:rsidP="00AB2895">
      <w:pPr>
        <w:spacing w:after="0" w:line="360" w:lineRule="auto"/>
        <w:ind w:firstLine="709"/>
        <w:jc w:val="both"/>
      </w:pPr>
      <w:r w:rsidRPr="00AB2895">
        <w:t xml:space="preserve">Esta etapa resume-se na limpeza total do terreno, com remoção de entulhos, descartes, vegetação indesejada, </w:t>
      </w:r>
      <w:r w:rsidR="00F02253" w:rsidRPr="00AB2895">
        <w:t>fixação da placa de inauguração e pintura de logomarca do município</w:t>
      </w:r>
      <w:r w:rsidR="00C67883" w:rsidRPr="00AB2895">
        <w:t>, execução de escada e aplicação de corrimão na rampa de acesso</w:t>
      </w:r>
      <w:r w:rsidR="00F02253" w:rsidRPr="00AB2895">
        <w:t>.</w:t>
      </w:r>
    </w:p>
    <w:p w:rsidR="008015E9" w:rsidRPr="00AB2895" w:rsidRDefault="008015E9" w:rsidP="00AB2895">
      <w:pPr>
        <w:spacing w:after="0" w:line="360" w:lineRule="auto"/>
        <w:ind w:firstLine="709"/>
        <w:jc w:val="both"/>
      </w:pPr>
    </w:p>
    <w:p w:rsidR="002F428B" w:rsidRPr="008015E9" w:rsidRDefault="00972BD1" w:rsidP="001C3926">
      <w:pPr>
        <w:pStyle w:val="PargrafodaLista"/>
        <w:numPr>
          <w:ilvl w:val="0"/>
          <w:numId w:val="3"/>
        </w:numPr>
        <w:spacing w:after="0" w:line="360" w:lineRule="auto"/>
        <w:jc w:val="both"/>
        <w:rPr>
          <w:b/>
          <w:bCs/>
          <w:sz w:val="24"/>
          <w:szCs w:val="24"/>
        </w:rPr>
      </w:pPr>
      <w:r w:rsidRPr="008015E9">
        <w:rPr>
          <w:b/>
          <w:bCs/>
          <w:sz w:val="24"/>
          <w:szCs w:val="24"/>
        </w:rPr>
        <w:t>CONSIDERAÇÕES FINAIS</w:t>
      </w:r>
      <w:r w:rsidR="006041DB" w:rsidRPr="008015E9">
        <w:rPr>
          <w:b/>
          <w:bCs/>
          <w:sz w:val="24"/>
          <w:szCs w:val="24"/>
        </w:rPr>
        <w:t>.</w:t>
      </w:r>
    </w:p>
    <w:p w:rsidR="00AE56DB" w:rsidRPr="00AB2895" w:rsidRDefault="00D12B2E" w:rsidP="00AB2895">
      <w:pPr>
        <w:spacing w:after="0" w:line="360" w:lineRule="auto"/>
        <w:ind w:firstLine="709"/>
        <w:jc w:val="both"/>
      </w:pPr>
      <w:r w:rsidRPr="00AB2895">
        <w:t xml:space="preserve">Todos os serviços a serem executados, estão dispostos na PLANILHA ORÇAMENTÁRIA que </w:t>
      </w:r>
      <w:r w:rsidR="00D72CF3" w:rsidRPr="00AB2895">
        <w:t>complementa</w:t>
      </w:r>
      <w:r w:rsidRPr="00AB2895">
        <w:t xml:space="preserve"> este memorial descritivo.</w:t>
      </w:r>
    </w:p>
    <w:p w:rsidR="00300D5C" w:rsidRPr="00AB2895" w:rsidRDefault="00972BD1" w:rsidP="00AB2895">
      <w:pPr>
        <w:spacing w:after="0" w:line="360" w:lineRule="auto"/>
        <w:ind w:firstLine="709"/>
        <w:jc w:val="both"/>
      </w:pPr>
      <w:bookmarkStart w:id="1" w:name="_GoBack"/>
      <w:r w:rsidRPr="00AB2895">
        <w:t>A obra somente será recebida completamente limpa, sem nenhum vestígio de resíduos da execução da obra, com cerâmicas e azulejos rejuntados e lavados, com aparelhos, vidros, bancadas, peitoris, pisos e paredes, etc. isentos de respingos de tinta, massa corrida ou argamassas. Com as instalações definitivamente em funcionamento, testadas e em perfeito estado de funcionamento. Todo o entulho e sobras de materiais deverão também ser retirados.</w:t>
      </w:r>
    </w:p>
    <w:bookmarkEnd w:id="1"/>
    <w:p w:rsidR="0070575C" w:rsidRPr="00AB2895" w:rsidRDefault="0070575C" w:rsidP="00AB2895">
      <w:pPr>
        <w:spacing w:after="0" w:line="360" w:lineRule="auto"/>
        <w:ind w:firstLine="709"/>
        <w:jc w:val="both"/>
      </w:pPr>
    </w:p>
    <w:p w:rsidR="00D747F0" w:rsidRDefault="00D747F0"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Default="008015E9" w:rsidP="00AB2895">
      <w:pPr>
        <w:spacing w:after="0" w:line="360" w:lineRule="auto"/>
        <w:ind w:firstLine="709"/>
        <w:jc w:val="both"/>
      </w:pPr>
    </w:p>
    <w:p w:rsidR="008015E9" w:rsidRPr="00AB2895" w:rsidRDefault="008015E9" w:rsidP="00AB2895">
      <w:pPr>
        <w:spacing w:after="0" w:line="360" w:lineRule="auto"/>
        <w:ind w:firstLine="709"/>
        <w:jc w:val="both"/>
      </w:pPr>
    </w:p>
    <w:p w:rsidR="00D747F0" w:rsidRPr="00AB2895" w:rsidRDefault="00D747F0" w:rsidP="00AB2895">
      <w:pPr>
        <w:spacing w:after="0" w:line="360" w:lineRule="auto"/>
        <w:ind w:firstLine="709"/>
        <w:jc w:val="both"/>
      </w:pPr>
    </w:p>
    <w:p w:rsidR="00763DDA" w:rsidRPr="00AB2895" w:rsidRDefault="00EE2588" w:rsidP="008015E9">
      <w:pPr>
        <w:spacing w:after="0" w:line="360" w:lineRule="auto"/>
        <w:ind w:firstLine="709"/>
        <w:jc w:val="right"/>
      </w:pPr>
      <w:r>
        <w:rPr>
          <w:noProof/>
        </w:rPr>
        <w:pict>
          <v:line id="Conector reto 1" o:spid="_x0000_s1026" style="position:absolute;left:0;text-align:left;z-index:251659264;visibility:visible" from="142.95pt,17.75pt" to="349.2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bQ7sQEAALIDAAAOAAAAZHJzL2Uyb0RvYy54bWysU02PEzEMvSPxH6Lc6UyLWGDU6R66gguC&#10;io8fkM04bUQSR07oTP89TtrOIkAIrfbiiZP3bD/bs76dvBNHoGQx9HK5aKWAoHGwYd/Lb1/fvXgj&#10;RcoqDMphgF6eIMnbzfNn6zF2sMIDugFIcJCQujH28pBz7Jom6QN4lRYYIfCjQfIqs0v7ZiA1cnTv&#10;mlXb3jQj0hAJNaTEt3fnR7mp8Y0BnT8ZkyAL10uuLVdL1d4X22zWqtuTigerL2WoR1ThlQ2cdA51&#10;p7ISP8j+EcpbTZjQ5IVG36AxVkPVwGqW7W9qvhxUhKqFm5Pi3Kb0dGH1x+OOhB14dlIE5XlEWx6U&#10;zkiCIKNYlhaNMXWM3IYdXbwUd1T0ToZ8+bISMdW2nua2wpSF5svVzfLty9evpNDXt+aBGCnl94Be&#10;lEMvnQ1FserU8UPKnIyhVwg7pZBz6nrKJwcF7MJnMKyCky0ru+4PbB2Jo+LJD9+rDI5VkYVirHMz&#10;qf036YItNKg79b/EGV0zYsgz0duA9LesebqWas74q+qz1iL7HodTHURtBy9G7dJlicvm/epX+sOv&#10;tvkJAAD//wMAUEsDBBQABgAIAAAAIQAe8rXv3gAAAAkBAAAPAAAAZHJzL2Rvd25yZXYueG1sTI/B&#10;ToNAEIbvJr7DZky82cUqLUWWxqg96QHRg8ctOwIpO0vYLWCf3jEe9DgzX/75/mw7206MOPjWkYLr&#10;RQQCqXKmpVrB+9vuKgHhgyajO0eo4As9bPPzs0ynxk30imMZasEh5FOtoAmhT6X0VYNW+4Xrkfj2&#10;6QarA49DLc2gJw63nVxG0Upa3RJ/aHSPDw1Wh/JoFayfnsuinx5fToVcy6IYXUgOH0pdXsz3dyAC&#10;zuEPhh99VoecnfbuSMaLTsEyiTeMKriJYxAMrDbJLYj970LmmfzfIP8GAAD//wMAUEsBAi0AFAAG&#10;AAgAAAAhALaDOJL+AAAA4QEAABMAAAAAAAAAAAAAAAAAAAAAAFtDb250ZW50X1R5cGVzXS54bWxQ&#10;SwECLQAUAAYACAAAACEAOP0h/9YAAACUAQAACwAAAAAAAAAAAAAAAAAvAQAAX3JlbHMvLnJlbHNQ&#10;SwECLQAUAAYACAAAACEAs+m0O7EBAACyAwAADgAAAAAAAAAAAAAAAAAuAgAAZHJzL2Uyb0RvYy54&#10;bWxQSwECLQAUAAYACAAAACEAHvK1794AAAAJAQAADwAAAAAAAAAAAAAAAAALBAAAZHJzL2Rvd25y&#10;ZXYueG1sUEsFBgAAAAAEAAQA8wAAABYFAAAAAA==&#10;" strokecolor="black [3040]"/>
        </w:pict>
      </w:r>
    </w:p>
    <w:p w:rsidR="0070575C" w:rsidRPr="00AB2895" w:rsidRDefault="008015E9" w:rsidP="008015E9">
      <w:pPr>
        <w:spacing w:after="0" w:line="360" w:lineRule="auto"/>
        <w:ind w:firstLine="709"/>
        <w:jc w:val="center"/>
        <w:rPr>
          <w:b/>
        </w:rPr>
      </w:pPr>
      <w:r>
        <w:rPr>
          <w:b/>
        </w:rPr>
        <w:t>GIOVANNA RODRIGUES MIONTEIRO MAYER</w:t>
      </w:r>
    </w:p>
    <w:p w:rsidR="0070575C" w:rsidRPr="00AB2895" w:rsidRDefault="002C2203" w:rsidP="008015E9">
      <w:pPr>
        <w:spacing w:after="0" w:line="360" w:lineRule="auto"/>
        <w:ind w:firstLine="709"/>
        <w:jc w:val="center"/>
      </w:pPr>
      <w:r w:rsidRPr="00AB2895">
        <w:t>Engenheir</w:t>
      </w:r>
      <w:r w:rsidR="008015E9">
        <w:t>a</w:t>
      </w:r>
      <w:r w:rsidRPr="00AB2895">
        <w:t xml:space="preserve"> Civil</w:t>
      </w:r>
    </w:p>
    <w:p w:rsidR="0070575C" w:rsidRPr="00AB2895" w:rsidRDefault="002C2203" w:rsidP="008015E9">
      <w:pPr>
        <w:spacing w:after="0" w:line="360" w:lineRule="auto"/>
        <w:ind w:firstLine="709"/>
        <w:jc w:val="center"/>
        <w:rPr>
          <w:color w:val="222222"/>
          <w:shd w:val="clear" w:color="auto" w:fill="FFFFFF"/>
        </w:rPr>
      </w:pPr>
      <w:r w:rsidRPr="00AB2895">
        <w:t>CREA</w:t>
      </w:r>
      <w:r w:rsidR="0070575C" w:rsidRPr="00AB2895">
        <w:t xml:space="preserve">: MT- </w:t>
      </w:r>
      <w:r w:rsidR="008015E9">
        <w:t>49049</w:t>
      </w:r>
    </w:p>
    <w:sectPr w:rsidR="0070575C" w:rsidRPr="00AB2895" w:rsidSect="00A70EF6">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ADD" w:rsidRDefault="00C03ADD" w:rsidP="00623828">
      <w:pPr>
        <w:spacing w:after="0" w:line="240" w:lineRule="auto"/>
      </w:pPr>
      <w:r>
        <w:separator/>
      </w:r>
    </w:p>
  </w:endnote>
  <w:endnote w:type="continuationSeparator" w:id="0">
    <w:p w:rsidR="00C03ADD" w:rsidRDefault="00C03ADD"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A11D5A" w:rsidRDefault="00A11D5A">
        <w:pPr>
          <w:pStyle w:val="Rodap"/>
          <w:jc w:val="right"/>
        </w:pPr>
      </w:p>
      <w:p w:rsidR="00A11D5A" w:rsidRDefault="00EE2588">
        <w:pPr>
          <w:pStyle w:val="Rodap"/>
          <w:jc w:val="right"/>
        </w:pPr>
        <w:r>
          <w:fldChar w:fldCharType="begin"/>
        </w:r>
        <w:r w:rsidR="00C821DF">
          <w:instrText xml:space="preserve"> PAGE   \* MERGEFORMAT </w:instrText>
        </w:r>
        <w:r>
          <w:fldChar w:fldCharType="separate"/>
        </w:r>
        <w:r w:rsidR="009E3BAC">
          <w:rPr>
            <w:noProof/>
          </w:rPr>
          <w:t>8</w:t>
        </w:r>
        <w:r>
          <w:rPr>
            <w:noProof/>
          </w:rPr>
          <w:fldChar w:fldCharType="end"/>
        </w:r>
      </w:p>
    </w:sdtContent>
  </w:sdt>
  <w:p w:rsidR="00A11D5A" w:rsidRDefault="00A11D5A">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ADD" w:rsidRDefault="00C03ADD" w:rsidP="00623828">
      <w:pPr>
        <w:spacing w:after="0" w:line="240" w:lineRule="auto"/>
      </w:pPr>
      <w:r>
        <w:separator/>
      </w:r>
    </w:p>
  </w:footnote>
  <w:footnote w:type="continuationSeparator" w:id="0">
    <w:p w:rsidR="00C03ADD" w:rsidRDefault="00C03ADD"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D5A" w:rsidRDefault="00A11D5A" w:rsidP="000B7297">
    <w:pPr>
      <w:pStyle w:val="Cabealho"/>
      <w:jc w:val="center"/>
    </w:pPr>
    <w:r>
      <w:rPr>
        <w:noProof/>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23326"/>
    <w:multiLevelType w:val="multilevel"/>
    <w:tmpl w:val="14B26D5A"/>
    <w:lvl w:ilvl="0">
      <w:start w:val="1"/>
      <w:numFmt w:val="decimal"/>
      <w:lvlText w:val="%1."/>
      <w:lvlJc w:val="left"/>
      <w:pPr>
        <w:ind w:left="360" w:hanging="360"/>
      </w:pPr>
    </w:lvl>
    <w:lvl w:ilvl="1">
      <w:start w:val="1"/>
      <w:numFmt w:val="decimal"/>
      <w:pStyle w:val="Ttulo2"/>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44D6918"/>
    <w:multiLevelType w:val="hybridMultilevel"/>
    <w:tmpl w:val="07C426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
    <w:nsid w:val="33E80C30"/>
    <w:multiLevelType w:val="multilevel"/>
    <w:tmpl w:val="46EE92BC"/>
    <w:lvl w:ilvl="0">
      <w:start w:val="1"/>
      <w:numFmt w:val="decimal"/>
      <w:lvlText w:val="%1."/>
      <w:lvlJc w:val="left"/>
      <w:pPr>
        <w:ind w:left="1429" w:hanging="360"/>
      </w:pPr>
    </w:lvl>
    <w:lvl w:ilvl="1">
      <w:start w:val="1"/>
      <w:numFmt w:val="decimal"/>
      <w:isLgl/>
      <w:lvlText w:val="%1.%2."/>
      <w:lvlJc w:val="left"/>
      <w:pPr>
        <w:ind w:left="1459" w:hanging="390"/>
      </w:pPr>
      <w:rPr>
        <w:rFonts w:hint="default"/>
        <w:b/>
        <w:bCs/>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nsid w:val="57B44CD4"/>
    <w:multiLevelType w:val="multilevel"/>
    <w:tmpl w:val="04160025"/>
    <w:lvl w:ilvl="0">
      <w:start w:val="1"/>
      <w:numFmt w:val="decimal"/>
      <w:pStyle w:val="Ttulo1"/>
      <w:lvlText w:val="%1"/>
      <w:lvlJc w:val="left"/>
      <w:pPr>
        <w:ind w:left="716" w:hanging="432"/>
      </w:pPr>
    </w:lvl>
    <w:lvl w:ilvl="1">
      <w:start w:val="1"/>
      <w:numFmt w:val="decimal"/>
      <w:lvlText w:val="%1.%2"/>
      <w:lvlJc w:val="left"/>
      <w:pPr>
        <w:ind w:left="576" w:hanging="576"/>
      </w:pPr>
    </w:lvl>
    <w:lvl w:ilvl="2">
      <w:start w:val="1"/>
      <w:numFmt w:val="decimal"/>
      <w:pStyle w:val="Ttulo3"/>
      <w:lvlText w:val="%1.%2.%3"/>
      <w:lvlJc w:val="left"/>
      <w:pPr>
        <w:ind w:left="862"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nsid w:val="6B480540"/>
    <w:multiLevelType w:val="hybridMultilevel"/>
    <w:tmpl w:val="0B7AA9F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FELayout/>
  </w:compat>
  <w:rsids>
    <w:rsidRoot w:val="00491536"/>
    <w:rsid w:val="000030DE"/>
    <w:rsid w:val="00003405"/>
    <w:rsid w:val="0000744F"/>
    <w:rsid w:val="000133F8"/>
    <w:rsid w:val="000138D3"/>
    <w:rsid w:val="000165FC"/>
    <w:rsid w:val="00021CAE"/>
    <w:rsid w:val="0002328A"/>
    <w:rsid w:val="0003476A"/>
    <w:rsid w:val="00063CAB"/>
    <w:rsid w:val="000660C8"/>
    <w:rsid w:val="00071117"/>
    <w:rsid w:val="00072D08"/>
    <w:rsid w:val="000735C8"/>
    <w:rsid w:val="00077B31"/>
    <w:rsid w:val="00077BB8"/>
    <w:rsid w:val="00080BCD"/>
    <w:rsid w:val="00080E40"/>
    <w:rsid w:val="0008401A"/>
    <w:rsid w:val="00084CAA"/>
    <w:rsid w:val="00085B42"/>
    <w:rsid w:val="00087B11"/>
    <w:rsid w:val="000A07B7"/>
    <w:rsid w:val="000A17AB"/>
    <w:rsid w:val="000A7515"/>
    <w:rsid w:val="000B31A0"/>
    <w:rsid w:val="000B4CE1"/>
    <w:rsid w:val="000B524C"/>
    <w:rsid w:val="000B7297"/>
    <w:rsid w:val="000C1BB7"/>
    <w:rsid w:val="000C2A86"/>
    <w:rsid w:val="000C4723"/>
    <w:rsid w:val="000C5758"/>
    <w:rsid w:val="000D417A"/>
    <w:rsid w:val="000E096A"/>
    <w:rsid w:val="000E137F"/>
    <w:rsid w:val="000E52CA"/>
    <w:rsid w:val="000F01DC"/>
    <w:rsid w:val="000F1D28"/>
    <w:rsid w:val="00102B8A"/>
    <w:rsid w:val="00106CB0"/>
    <w:rsid w:val="00107886"/>
    <w:rsid w:val="00107A6E"/>
    <w:rsid w:val="00112A53"/>
    <w:rsid w:val="00114348"/>
    <w:rsid w:val="00120DDD"/>
    <w:rsid w:val="001234DB"/>
    <w:rsid w:val="001237FC"/>
    <w:rsid w:val="00123D36"/>
    <w:rsid w:val="00130F6C"/>
    <w:rsid w:val="00147374"/>
    <w:rsid w:val="001507FD"/>
    <w:rsid w:val="00151A17"/>
    <w:rsid w:val="00152DBA"/>
    <w:rsid w:val="00155AE0"/>
    <w:rsid w:val="00171E04"/>
    <w:rsid w:val="00173C97"/>
    <w:rsid w:val="00175215"/>
    <w:rsid w:val="00176738"/>
    <w:rsid w:val="001767D8"/>
    <w:rsid w:val="00180819"/>
    <w:rsid w:val="0018095F"/>
    <w:rsid w:val="00181622"/>
    <w:rsid w:val="00185999"/>
    <w:rsid w:val="00186A98"/>
    <w:rsid w:val="00193843"/>
    <w:rsid w:val="001954A8"/>
    <w:rsid w:val="00195524"/>
    <w:rsid w:val="00196D22"/>
    <w:rsid w:val="00197A14"/>
    <w:rsid w:val="001A0876"/>
    <w:rsid w:val="001A2DDC"/>
    <w:rsid w:val="001A3919"/>
    <w:rsid w:val="001A51ED"/>
    <w:rsid w:val="001A585A"/>
    <w:rsid w:val="001A6457"/>
    <w:rsid w:val="001A655A"/>
    <w:rsid w:val="001A69F0"/>
    <w:rsid w:val="001A6B45"/>
    <w:rsid w:val="001B07DA"/>
    <w:rsid w:val="001B0C36"/>
    <w:rsid w:val="001B16D3"/>
    <w:rsid w:val="001B2ABD"/>
    <w:rsid w:val="001B4536"/>
    <w:rsid w:val="001C3926"/>
    <w:rsid w:val="001C3C8D"/>
    <w:rsid w:val="001D0EB3"/>
    <w:rsid w:val="001D22A4"/>
    <w:rsid w:val="001D37D3"/>
    <w:rsid w:val="001D524E"/>
    <w:rsid w:val="001D7578"/>
    <w:rsid w:val="001E083C"/>
    <w:rsid w:val="001E5A1A"/>
    <w:rsid w:val="001E5C63"/>
    <w:rsid w:val="001E7838"/>
    <w:rsid w:val="001F14B3"/>
    <w:rsid w:val="001F26C5"/>
    <w:rsid w:val="001F3EA6"/>
    <w:rsid w:val="002007AA"/>
    <w:rsid w:val="002019B2"/>
    <w:rsid w:val="00203670"/>
    <w:rsid w:val="00205537"/>
    <w:rsid w:val="0020752F"/>
    <w:rsid w:val="0021030C"/>
    <w:rsid w:val="002107A7"/>
    <w:rsid w:val="00215E00"/>
    <w:rsid w:val="0021743D"/>
    <w:rsid w:val="00226329"/>
    <w:rsid w:val="00226532"/>
    <w:rsid w:val="00227CB4"/>
    <w:rsid w:val="00234CB8"/>
    <w:rsid w:val="00240A66"/>
    <w:rsid w:val="00243E27"/>
    <w:rsid w:val="002516F1"/>
    <w:rsid w:val="00251F8E"/>
    <w:rsid w:val="0025267F"/>
    <w:rsid w:val="00252A17"/>
    <w:rsid w:val="0025383D"/>
    <w:rsid w:val="00255F48"/>
    <w:rsid w:val="0027285B"/>
    <w:rsid w:val="00273914"/>
    <w:rsid w:val="0028374B"/>
    <w:rsid w:val="002953B7"/>
    <w:rsid w:val="0029609A"/>
    <w:rsid w:val="00297C0E"/>
    <w:rsid w:val="00297D11"/>
    <w:rsid w:val="00297E3A"/>
    <w:rsid w:val="002A0755"/>
    <w:rsid w:val="002A495D"/>
    <w:rsid w:val="002A783E"/>
    <w:rsid w:val="002B2A11"/>
    <w:rsid w:val="002C182C"/>
    <w:rsid w:val="002C2203"/>
    <w:rsid w:val="002C683C"/>
    <w:rsid w:val="002D0C82"/>
    <w:rsid w:val="002D46B0"/>
    <w:rsid w:val="002D5DEB"/>
    <w:rsid w:val="002D6D67"/>
    <w:rsid w:val="002D73D9"/>
    <w:rsid w:val="002E0004"/>
    <w:rsid w:val="002E08D0"/>
    <w:rsid w:val="002E26AD"/>
    <w:rsid w:val="002E2ED8"/>
    <w:rsid w:val="002F05C4"/>
    <w:rsid w:val="002F428B"/>
    <w:rsid w:val="00300D5C"/>
    <w:rsid w:val="003034CB"/>
    <w:rsid w:val="003057AB"/>
    <w:rsid w:val="00305910"/>
    <w:rsid w:val="003065FD"/>
    <w:rsid w:val="0030661A"/>
    <w:rsid w:val="00310F94"/>
    <w:rsid w:val="00311110"/>
    <w:rsid w:val="00313F60"/>
    <w:rsid w:val="0031560A"/>
    <w:rsid w:val="00323775"/>
    <w:rsid w:val="00327A47"/>
    <w:rsid w:val="00331F55"/>
    <w:rsid w:val="0033373F"/>
    <w:rsid w:val="0034037D"/>
    <w:rsid w:val="00341131"/>
    <w:rsid w:val="00342F37"/>
    <w:rsid w:val="00344601"/>
    <w:rsid w:val="00345CF5"/>
    <w:rsid w:val="003460FA"/>
    <w:rsid w:val="00353274"/>
    <w:rsid w:val="00353F02"/>
    <w:rsid w:val="003554C4"/>
    <w:rsid w:val="00356988"/>
    <w:rsid w:val="00357100"/>
    <w:rsid w:val="003777DF"/>
    <w:rsid w:val="0039322D"/>
    <w:rsid w:val="0039697B"/>
    <w:rsid w:val="003A185D"/>
    <w:rsid w:val="003A3084"/>
    <w:rsid w:val="003A555A"/>
    <w:rsid w:val="003A5DDB"/>
    <w:rsid w:val="003A7D0E"/>
    <w:rsid w:val="003B6F35"/>
    <w:rsid w:val="003C11EB"/>
    <w:rsid w:val="003C55F7"/>
    <w:rsid w:val="003C7905"/>
    <w:rsid w:val="003D1668"/>
    <w:rsid w:val="003D22A2"/>
    <w:rsid w:val="003D2399"/>
    <w:rsid w:val="003E01D8"/>
    <w:rsid w:val="003E0E60"/>
    <w:rsid w:val="003E4811"/>
    <w:rsid w:val="003F5EBF"/>
    <w:rsid w:val="003F618A"/>
    <w:rsid w:val="00404D07"/>
    <w:rsid w:val="00406BC6"/>
    <w:rsid w:val="00407CFF"/>
    <w:rsid w:val="00410894"/>
    <w:rsid w:val="00414426"/>
    <w:rsid w:val="00420C7E"/>
    <w:rsid w:val="00423775"/>
    <w:rsid w:val="004242B9"/>
    <w:rsid w:val="00425584"/>
    <w:rsid w:val="00434018"/>
    <w:rsid w:val="00435BCC"/>
    <w:rsid w:val="004362E8"/>
    <w:rsid w:val="00441358"/>
    <w:rsid w:val="004426FF"/>
    <w:rsid w:val="00442883"/>
    <w:rsid w:val="0044303E"/>
    <w:rsid w:val="00444463"/>
    <w:rsid w:val="00450BA7"/>
    <w:rsid w:val="00450C07"/>
    <w:rsid w:val="0045318B"/>
    <w:rsid w:val="00461B74"/>
    <w:rsid w:val="00466863"/>
    <w:rsid w:val="00471E20"/>
    <w:rsid w:val="00473705"/>
    <w:rsid w:val="00475B49"/>
    <w:rsid w:val="00477CCC"/>
    <w:rsid w:val="00481A72"/>
    <w:rsid w:val="00482F6A"/>
    <w:rsid w:val="004840ED"/>
    <w:rsid w:val="00484B1B"/>
    <w:rsid w:val="00484EE4"/>
    <w:rsid w:val="00485F66"/>
    <w:rsid w:val="004875E9"/>
    <w:rsid w:val="00487756"/>
    <w:rsid w:val="00487E27"/>
    <w:rsid w:val="00491536"/>
    <w:rsid w:val="00493C95"/>
    <w:rsid w:val="00494FC1"/>
    <w:rsid w:val="00495380"/>
    <w:rsid w:val="0049777B"/>
    <w:rsid w:val="004A0EFF"/>
    <w:rsid w:val="004A4FFA"/>
    <w:rsid w:val="004B4131"/>
    <w:rsid w:val="004B50E8"/>
    <w:rsid w:val="004B6114"/>
    <w:rsid w:val="004C6974"/>
    <w:rsid w:val="004C69A6"/>
    <w:rsid w:val="004D2068"/>
    <w:rsid w:val="004D581C"/>
    <w:rsid w:val="004E2132"/>
    <w:rsid w:val="004E3CDA"/>
    <w:rsid w:val="004E42BA"/>
    <w:rsid w:val="004F0E6A"/>
    <w:rsid w:val="004F1920"/>
    <w:rsid w:val="004F4A89"/>
    <w:rsid w:val="00500E58"/>
    <w:rsid w:val="00513B5E"/>
    <w:rsid w:val="0052102D"/>
    <w:rsid w:val="00523206"/>
    <w:rsid w:val="00526146"/>
    <w:rsid w:val="00527281"/>
    <w:rsid w:val="005326D0"/>
    <w:rsid w:val="00542094"/>
    <w:rsid w:val="0054500E"/>
    <w:rsid w:val="005477E4"/>
    <w:rsid w:val="0054782D"/>
    <w:rsid w:val="00554A62"/>
    <w:rsid w:val="0056555C"/>
    <w:rsid w:val="00570691"/>
    <w:rsid w:val="00572CD4"/>
    <w:rsid w:val="00574575"/>
    <w:rsid w:val="00574C93"/>
    <w:rsid w:val="005751B5"/>
    <w:rsid w:val="0058363E"/>
    <w:rsid w:val="00586BEC"/>
    <w:rsid w:val="005900D3"/>
    <w:rsid w:val="00595A17"/>
    <w:rsid w:val="00596579"/>
    <w:rsid w:val="005A1B64"/>
    <w:rsid w:val="005A39F8"/>
    <w:rsid w:val="005A484B"/>
    <w:rsid w:val="005B3ACD"/>
    <w:rsid w:val="005B5AA7"/>
    <w:rsid w:val="005B703F"/>
    <w:rsid w:val="005C03FA"/>
    <w:rsid w:val="005C1223"/>
    <w:rsid w:val="005C3AFA"/>
    <w:rsid w:val="005C55D6"/>
    <w:rsid w:val="005C5A8C"/>
    <w:rsid w:val="005C6813"/>
    <w:rsid w:val="005C7DAB"/>
    <w:rsid w:val="005D546C"/>
    <w:rsid w:val="005D71DD"/>
    <w:rsid w:val="005D7BF8"/>
    <w:rsid w:val="005E334F"/>
    <w:rsid w:val="005F0F7C"/>
    <w:rsid w:val="005F1083"/>
    <w:rsid w:val="005F6A6E"/>
    <w:rsid w:val="006041DB"/>
    <w:rsid w:val="00604F28"/>
    <w:rsid w:val="006068B2"/>
    <w:rsid w:val="00611868"/>
    <w:rsid w:val="006128EA"/>
    <w:rsid w:val="006131DF"/>
    <w:rsid w:val="006177C5"/>
    <w:rsid w:val="006216AE"/>
    <w:rsid w:val="00623828"/>
    <w:rsid w:val="00625CD1"/>
    <w:rsid w:val="00626C53"/>
    <w:rsid w:val="00631949"/>
    <w:rsid w:val="00636E0F"/>
    <w:rsid w:val="00642250"/>
    <w:rsid w:val="0064295B"/>
    <w:rsid w:val="00643E7A"/>
    <w:rsid w:val="00650362"/>
    <w:rsid w:val="00664B6E"/>
    <w:rsid w:val="00666A89"/>
    <w:rsid w:val="006705A2"/>
    <w:rsid w:val="006759FA"/>
    <w:rsid w:val="006809C6"/>
    <w:rsid w:val="006861F9"/>
    <w:rsid w:val="0068684B"/>
    <w:rsid w:val="00687645"/>
    <w:rsid w:val="00694253"/>
    <w:rsid w:val="00694D3A"/>
    <w:rsid w:val="00695489"/>
    <w:rsid w:val="006A0F23"/>
    <w:rsid w:val="006A19D1"/>
    <w:rsid w:val="006A4EF7"/>
    <w:rsid w:val="006A5A58"/>
    <w:rsid w:val="006A7588"/>
    <w:rsid w:val="006A79C3"/>
    <w:rsid w:val="006B2E7E"/>
    <w:rsid w:val="006B4470"/>
    <w:rsid w:val="006B6FCE"/>
    <w:rsid w:val="006C0669"/>
    <w:rsid w:val="006C2232"/>
    <w:rsid w:val="006C34C4"/>
    <w:rsid w:val="006D0FD4"/>
    <w:rsid w:val="006D214B"/>
    <w:rsid w:val="006D3522"/>
    <w:rsid w:val="006D674D"/>
    <w:rsid w:val="006D6BD2"/>
    <w:rsid w:val="006D7AE8"/>
    <w:rsid w:val="006D7EFC"/>
    <w:rsid w:val="006E2A67"/>
    <w:rsid w:val="006E45FF"/>
    <w:rsid w:val="006E4904"/>
    <w:rsid w:val="006E4B5D"/>
    <w:rsid w:val="006E58F7"/>
    <w:rsid w:val="006E6842"/>
    <w:rsid w:val="006F03A2"/>
    <w:rsid w:val="006F5336"/>
    <w:rsid w:val="006F61FE"/>
    <w:rsid w:val="0070312A"/>
    <w:rsid w:val="007044D2"/>
    <w:rsid w:val="0070575C"/>
    <w:rsid w:val="0070600C"/>
    <w:rsid w:val="00706279"/>
    <w:rsid w:val="00712064"/>
    <w:rsid w:val="00721B46"/>
    <w:rsid w:val="007242FE"/>
    <w:rsid w:val="00732AED"/>
    <w:rsid w:val="00733E1B"/>
    <w:rsid w:val="00745D84"/>
    <w:rsid w:val="00752026"/>
    <w:rsid w:val="007563B6"/>
    <w:rsid w:val="00756EA8"/>
    <w:rsid w:val="00757A99"/>
    <w:rsid w:val="0076225A"/>
    <w:rsid w:val="00762FD3"/>
    <w:rsid w:val="00763DDA"/>
    <w:rsid w:val="00777ADE"/>
    <w:rsid w:val="007919B4"/>
    <w:rsid w:val="00794395"/>
    <w:rsid w:val="00795F3C"/>
    <w:rsid w:val="007A02C6"/>
    <w:rsid w:val="007A1169"/>
    <w:rsid w:val="007A372D"/>
    <w:rsid w:val="007A3E3F"/>
    <w:rsid w:val="007A54BA"/>
    <w:rsid w:val="007A5617"/>
    <w:rsid w:val="007B1A6F"/>
    <w:rsid w:val="007B2E52"/>
    <w:rsid w:val="007B337F"/>
    <w:rsid w:val="007C2313"/>
    <w:rsid w:val="007C6B9A"/>
    <w:rsid w:val="007D6E07"/>
    <w:rsid w:val="007E1274"/>
    <w:rsid w:val="007E1EE8"/>
    <w:rsid w:val="007E2350"/>
    <w:rsid w:val="007E51C3"/>
    <w:rsid w:val="007E539C"/>
    <w:rsid w:val="007F3250"/>
    <w:rsid w:val="007F40CC"/>
    <w:rsid w:val="007F6E97"/>
    <w:rsid w:val="00800C89"/>
    <w:rsid w:val="008015E9"/>
    <w:rsid w:val="00811496"/>
    <w:rsid w:val="008117F6"/>
    <w:rsid w:val="00813046"/>
    <w:rsid w:val="00816F27"/>
    <w:rsid w:val="0082312B"/>
    <w:rsid w:val="008253AB"/>
    <w:rsid w:val="00830CAF"/>
    <w:rsid w:val="008353C6"/>
    <w:rsid w:val="00835EC3"/>
    <w:rsid w:val="0084245F"/>
    <w:rsid w:val="00844C68"/>
    <w:rsid w:val="0085175C"/>
    <w:rsid w:val="00851B0A"/>
    <w:rsid w:val="0085504A"/>
    <w:rsid w:val="00855882"/>
    <w:rsid w:val="008631CC"/>
    <w:rsid w:val="00865A72"/>
    <w:rsid w:val="00870856"/>
    <w:rsid w:val="00870F61"/>
    <w:rsid w:val="00871E00"/>
    <w:rsid w:val="00872BB3"/>
    <w:rsid w:val="00875DD0"/>
    <w:rsid w:val="0087702F"/>
    <w:rsid w:val="0087740E"/>
    <w:rsid w:val="00881743"/>
    <w:rsid w:val="008827BB"/>
    <w:rsid w:val="00887786"/>
    <w:rsid w:val="00887A51"/>
    <w:rsid w:val="00891BF9"/>
    <w:rsid w:val="0089509E"/>
    <w:rsid w:val="008A3578"/>
    <w:rsid w:val="008A676A"/>
    <w:rsid w:val="008B2866"/>
    <w:rsid w:val="008B5D2A"/>
    <w:rsid w:val="008C2CB8"/>
    <w:rsid w:val="008C3F75"/>
    <w:rsid w:val="008C6276"/>
    <w:rsid w:val="008C7811"/>
    <w:rsid w:val="008D7292"/>
    <w:rsid w:val="008E3A59"/>
    <w:rsid w:val="008E43BD"/>
    <w:rsid w:val="008F1630"/>
    <w:rsid w:val="008F198E"/>
    <w:rsid w:val="008F30F7"/>
    <w:rsid w:val="00910768"/>
    <w:rsid w:val="009166B8"/>
    <w:rsid w:val="009169B1"/>
    <w:rsid w:val="00921746"/>
    <w:rsid w:val="009229D5"/>
    <w:rsid w:val="00922BD0"/>
    <w:rsid w:val="009239A0"/>
    <w:rsid w:val="0092549F"/>
    <w:rsid w:val="0092588D"/>
    <w:rsid w:val="00925C41"/>
    <w:rsid w:val="009265D0"/>
    <w:rsid w:val="009267A8"/>
    <w:rsid w:val="00931269"/>
    <w:rsid w:val="00937D2D"/>
    <w:rsid w:val="00944D37"/>
    <w:rsid w:val="00952D6D"/>
    <w:rsid w:val="00957E16"/>
    <w:rsid w:val="0096019F"/>
    <w:rsid w:val="00963528"/>
    <w:rsid w:val="00963D70"/>
    <w:rsid w:val="00971330"/>
    <w:rsid w:val="00972066"/>
    <w:rsid w:val="00972BD1"/>
    <w:rsid w:val="00977F30"/>
    <w:rsid w:val="009820C6"/>
    <w:rsid w:val="00982261"/>
    <w:rsid w:val="00983174"/>
    <w:rsid w:val="0098560F"/>
    <w:rsid w:val="00995BCA"/>
    <w:rsid w:val="009A1F66"/>
    <w:rsid w:val="009A3C8E"/>
    <w:rsid w:val="009B236A"/>
    <w:rsid w:val="009B2C44"/>
    <w:rsid w:val="009B326F"/>
    <w:rsid w:val="009B48AC"/>
    <w:rsid w:val="009B51D1"/>
    <w:rsid w:val="009B703D"/>
    <w:rsid w:val="009C0F46"/>
    <w:rsid w:val="009C4DD2"/>
    <w:rsid w:val="009C7F28"/>
    <w:rsid w:val="009D2CAC"/>
    <w:rsid w:val="009E0A82"/>
    <w:rsid w:val="009E3BAC"/>
    <w:rsid w:val="009E6A76"/>
    <w:rsid w:val="009F1577"/>
    <w:rsid w:val="009F3189"/>
    <w:rsid w:val="009F568B"/>
    <w:rsid w:val="009F6CC5"/>
    <w:rsid w:val="00A026A2"/>
    <w:rsid w:val="00A02E45"/>
    <w:rsid w:val="00A0714D"/>
    <w:rsid w:val="00A118E5"/>
    <w:rsid w:val="00A119E2"/>
    <w:rsid w:val="00A11D5A"/>
    <w:rsid w:val="00A138F9"/>
    <w:rsid w:val="00A16B34"/>
    <w:rsid w:val="00A24A69"/>
    <w:rsid w:val="00A27284"/>
    <w:rsid w:val="00A303D2"/>
    <w:rsid w:val="00A30BCB"/>
    <w:rsid w:val="00A34BD8"/>
    <w:rsid w:val="00A36928"/>
    <w:rsid w:val="00A4172D"/>
    <w:rsid w:val="00A447CB"/>
    <w:rsid w:val="00A47016"/>
    <w:rsid w:val="00A529DD"/>
    <w:rsid w:val="00A532F3"/>
    <w:rsid w:val="00A56FE0"/>
    <w:rsid w:val="00A60FD3"/>
    <w:rsid w:val="00A63D1A"/>
    <w:rsid w:val="00A63DC9"/>
    <w:rsid w:val="00A64DCD"/>
    <w:rsid w:val="00A65985"/>
    <w:rsid w:val="00A65BFB"/>
    <w:rsid w:val="00A667CB"/>
    <w:rsid w:val="00A67703"/>
    <w:rsid w:val="00A70EF6"/>
    <w:rsid w:val="00A730C4"/>
    <w:rsid w:val="00A738CC"/>
    <w:rsid w:val="00A76160"/>
    <w:rsid w:val="00A83084"/>
    <w:rsid w:val="00A848F5"/>
    <w:rsid w:val="00A90954"/>
    <w:rsid w:val="00A9147F"/>
    <w:rsid w:val="00A91CE8"/>
    <w:rsid w:val="00A9224B"/>
    <w:rsid w:val="00A94BB2"/>
    <w:rsid w:val="00A94EF1"/>
    <w:rsid w:val="00AA5B81"/>
    <w:rsid w:val="00AB06DF"/>
    <w:rsid w:val="00AB2895"/>
    <w:rsid w:val="00AB6242"/>
    <w:rsid w:val="00AC2847"/>
    <w:rsid w:val="00AC324C"/>
    <w:rsid w:val="00AC4A6B"/>
    <w:rsid w:val="00AC68E9"/>
    <w:rsid w:val="00AD281B"/>
    <w:rsid w:val="00AD5CD6"/>
    <w:rsid w:val="00AD6596"/>
    <w:rsid w:val="00AE0BCC"/>
    <w:rsid w:val="00AE1969"/>
    <w:rsid w:val="00AE228A"/>
    <w:rsid w:val="00AE43B2"/>
    <w:rsid w:val="00AE4705"/>
    <w:rsid w:val="00AE500F"/>
    <w:rsid w:val="00AE56DB"/>
    <w:rsid w:val="00AF4226"/>
    <w:rsid w:val="00AF4287"/>
    <w:rsid w:val="00AF637C"/>
    <w:rsid w:val="00B01354"/>
    <w:rsid w:val="00B058C6"/>
    <w:rsid w:val="00B0591D"/>
    <w:rsid w:val="00B11E93"/>
    <w:rsid w:val="00B1453A"/>
    <w:rsid w:val="00B17154"/>
    <w:rsid w:val="00B22C80"/>
    <w:rsid w:val="00B23720"/>
    <w:rsid w:val="00B23C2A"/>
    <w:rsid w:val="00B25AE5"/>
    <w:rsid w:val="00B3040B"/>
    <w:rsid w:val="00B311EA"/>
    <w:rsid w:val="00B3505A"/>
    <w:rsid w:val="00B42730"/>
    <w:rsid w:val="00B42E08"/>
    <w:rsid w:val="00B44062"/>
    <w:rsid w:val="00B4468E"/>
    <w:rsid w:val="00B47C05"/>
    <w:rsid w:val="00B51327"/>
    <w:rsid w:val="00B51B23"/>
    <w:rsid w:val="00B53DBA"/>
    <w:rsid w:val="00B603E4"/>
    <w:rsid w:val="00B63C6F"/>
    <w:rsid w:val="00B63EE0"/>
    <w:rsid w:val="00B66D28"/>
    <w:rsid w:val="00B67134"/>
    <w:rsid w:val="00B7127E"/>
    <w:rsid w:val="00B737D1"/>
    <w:rsid w:val="00B755BA"/>
    <w:rsid w:val="00B8092D"/>
    <w:rsid w:val="00B80A19"/>
    <w:rsid w:val="00B911EA"/>
    <w:rsid w:val="00B9236F"/>
    <w:rsid w:val="00B96F46"/>
    <w:rsid w:val="00BA165D"/>
    <w:rsid w:val="00BA638B"/>
    <w:rsid w:val="00BA7D41"/>
    <w:rsid w:val="00BB0A2B"/>
    <w:rsid w:val="00BB3188"/>
    <w:rsid w:val="00BB3B53"/>
    <w:rsid w:val="00BC0A2C"/>
    <w:rsid w:val="00BC276D"/>
    <w:rsid w:val="00BC50C5"/>
    <w:rsid w:val="00BC6486"/>
    <w:rsid w:val="00BC7084"/>
    <w:rsid w:val="00BD04C4"/>
    <w:rsid w:val="00BD22D7"/>
    <w:rsid w:val="00BD36B8"/>
    <w:rsid w:val="00BD6470"/>
    <w:rsid w:val="00BE2022"/>
    <w:rsid w:val="00BE7D16"/>
    <w:rsid w:val="00BF6710"/>
    <w:rsid w:val="00BF7636"/>
    <w:rsid w:val="00C03ADD"/>
    <w:rsid w:val="00C20F08"/>
    <w:rsid w:val="00C21F9E"/>
    <w:rsid w:val="00C25754"/>
    <w:rsid w:val="00C26EEB"/>
    <w:rsid w:val="00C35660"/>
    <w:rsid w:val="00C50849"/>
    <w:rsid w:val="00C5794E"/>
    <w:rsid w:val="00C6015C"/>
    <w:rsid w:val="00C6278C"/>
    <w:rsid w:val="00C62F6E"/>
    <w:rsid w:val="00C63B40"/>
    <w:rsid w:val="00C67883"/>
    <w:rsid w:val="00C70375"/>
    <w:rsid w:val="00C70550"/>
    <w:rsid w:val="00C724C0"/>
    <w:rsid w:val="00C7529E"/>
    <w:rsid w:val="00C8013D"/>
    <w:rsid w:val="00C821DF"/>
    <w:rsid w:val="00C8390E"/>
    <w:rsid w:val="00C91A69"/>
    <w:rsid w:val="00C93F8B"/>
    <w:rsid w:val="00C9699A"/>
    <w:rsid w:val="00C96B09"/>
    <w:rsid w:val="00C96BF1"/>
    <w:rsid w:val="00C9713E"/>
    <w:rsid w:val="00CA47EC"/>
    <w:rsid w:val="00CA5272"/>
    <w:rsid w:val="00CB0A9C"/>
    <w:rsid w:val="00CB43F9"/>
    <w:rsid w:val="00CB5298"/>
    <w:rsid w:val="00CC17CB"/>
    <w:rsid w:val="00CC2C9B"/>
    <w:rsid w:val="00CC58D1"/>
    <w:rsid w:val="00CD74D6"/>
    <w:rsid w:val="00CE0059"/>
    <w:rsid w:val="00CE6592"/>
    <w:rsid w:val="00CF0172"/>
    <w:rsid w:val="00CF261E"/>
    <w:rsid w:val="00D05E52"/>
    <w:rsid w:val="00D12B2E"/>
    <w:rsid w:val="00D172B4"/>
    <w:rsid w:val="00D17B15"/>
    <w:rsid w:val="00D2561E"/>
    <w:rsid w:val="00D305B5"/>
    <w:rsid w:val="00D33CCD"/>
    <w:rsid w:val="00D346F6"/>
    <w:rsid w:val="00D42150"/>
    <w:rsid w:val="00D42F61"/>
    <w:rsid w:val="00D47402"/>
    <w:rsid w:val="00D47A96"/>
    <w:rsid w:val="00D52CB1"/>
    <w:rsid w:val="00D53FFC"/>
    <w:rsid w:val="00D54818"/>
    <w:rsid w:val="00D54C6E"/>
    <w:rsid w:val="00D631F6"/>
    <w:rsid w:val="00D70658"/>
    <w:rsid w:val="00D70EB5"/>
    <w:rsid w:val="00D72CF3"/>
    <w:rsid w:val="00D747F0"/>
    <w:rsid w:val="00D757EF"/>
    <w:rsid w:val="00D76537"/>
    <w:rsid w:val="00D76630"/>
    <w:rsid w:val="00D82AE6"/>
    <w:rsid w:val="00D82D38"/>
    <w:rsid w:val="00D82F1E"/>
    <w:rsid w:val="00D8368D"/>
    <w:rsid w:val="00D84915"/>
    <w:rsid w:val="00D85308"/>
    <w:rsid w:val="00D86CCF"/>
    <w:rsid w:val="00D904B4"/>
    <w:rsid w:val="00D906A7"/>
    <w:rsid w:val="00D9460D"/>
    <w:rsid w:val="00DA21CA"/>
    <w:rsid w:val="00DA4326"/>
    <w:rsid w:val="00DA5D25"/>
    <w:rsid w:val="00DB00F0"/>
    <w:rsid w:val="00DB101F"/>
    <w:rsid w:val="00DB6003"/>
    <w:rsid w:val="00DC124E"/>
    <w:rsid w:val="00DC1E56"/>
    <w:rsid w:val="00DC2B63"/>
    <w:rsid w:val="00DC3041"/>
    <w:rsid w:val="00DC5B39"/>
    <w:rsid w:val="00DC5CAD"/>
    <w:rsid w:val="00DD17AB"/>
    <w:rsid w:val="00DD36BB"/>
    <w:rsid w:val="00DE0D0D"/>
    <w:rsid w:val="00DE287A"/>
    <w:rsid w:val="00DE5C23"/>
    <w:rsid w:val="00DE68E3"/>
    <w:rsid w:val="00DE6CF9"/>
    <w:rsid w:val="00DF2FF2"/>
    <w:rsid w:val="00DF30DF"/>
    <w:rsid w:val="00E03282"/>
    <w:rsid w:val="00E03295"/>
    <w:rsid w:val="00E04906"/>
    <w:rsid w:val="00E06A3A"/>
    <w:rsid w:val="00E10C4A"/>
    <w:rsid w:val="00E12EED"/>
    <w:rsid w:val="00E14A43"/>
    <w:rsid w:val="00E27331"/>
    <w:rsid w:val="00E278E7"/>
    <w:rsid w:val="00E30DE5"/>
    <w:rsid w:val="00E37D52"/>
    <w:rsid w:val="00E40A52"/>
    <w:rsid w:val="00E437A1"/>
    <w:rsid w:val="00E472A5"/>
    <w:rsid w:val="00E512A5"/>
    <w:rsid w:val="00E519BB"/>
    <w:rsid w:val="00E56984"/>
    <w:rsid w:val="00E620F2"/>
    <w:rsid w:val="00E72143"/>
    <w:rsid w:val="00E82351"/>
    <w:rsid w:val="00E82F45"/>
    <w:rsid w:val="00E866A6"/>
    <w:rsid w:val="00E86C9B"/>
    <w:rsid w:val="00E90906"/>
    <w:rsid w:val="00E91BCE"/>
    <w:rsid w:val="00EA3BF6"/>
    <w:rsid w:val="00EA56F4"/>
    <w:rsid w:val="00EA58D8"/>
    <w:rsid w:val="00EB6322"/>
    <w:rsid w:val="00EB73DE"/>
    <w:rsid w:val="00EB77C2"/>
    <w:rsid w:val="00EC2F7B"/>
    <w:rsid w:val="00EC2FB5"/>
    <w:rsid w:val="00EC3E0D"/>
    <w:rsid w:val="00EC731E"/>
    <w:rsid w:val="00ED15D8"/>
    <w:rsid w:val="00ED46F3"/>
    <w:rsid w:val="00ED7149"/>
    <w:rsid w:val="00EE2588"/>
    <w:rsid w:val="00EE3635"/>
    <w:rsid w:val="00EE4219"/>
    <w:rsid w:val="00EE4BDC"/>
    <w:rsid w:val="00EE4D45"/>
    <w:rsid w:val="00EE5A1F"/>
    <w:rsid w:val="00EF389F"/>
    <w:rsid w:val="00EF6BE7"/>
    <w:rsid w:val="00EF76BB"/>
    <w:rsid w:val="00F01ECF"/>
    <w:rsid w:val="00F02253"/>
    <w:rsid w:val="00F0739A"/>
    <w:rsid w:val="00F0793E"/>
    <w:rsid w:val="00F10193"/>
    <w:rsid w:val="00F10AC0"/>
    <w:rsid w:val="00F141AF"/>
    <w:rsid w:val="00F15198"/>
    <w:rsid w:val="00F21937"/>
    <w:rsid w:val="00F231D0"/>
    <w:rsid w:val="00F330E7"/>
    <w:rsid w:val="00F352E8"/>
    <w:rsid w:val="00F36E0B"/>
    <w:rsid w:val="00F37F27"/>
    <w:rsid w:val="00F407AE"/>
    <w:rsid w:val="00F41DAD"/>
    <w:rsid w:val="00F447DA"/>
    <w:rsid w:val="00F526C2"/>
    <w:rsid w:val="00F533DC"/>
    <w:rsid w:val="00F56450"/>
    <w:rsid w:val="00F6037E"/>
    <w:rsid w:val="00F676EB"/>
    <w:rsid w:val="00F67CE3"/>
    <w:rsid w:val="00F70844"/>
    <w:rsid w:val="00F73C81"/>
    <w:rsid w:val="00F81659"/>
    <w:rsid w:val="00F83A77"/>
    <w:rsid w:val="00F84331"/>
    <w:rsid w:val="00F866FD"/>
    <w:rsid w:val="00F95A33"/>
    <w:rsid w:val="00F96B43"/>
    <w:rsid w:val="00FA10C3"/>
    <w:rsid w:val="00FA14CB"/>
    <w:rsid w:val="00FA273E"/>
    <w:rsid w:val="00FA5F00"/>
    <w:rsid w:val="00FB0513"/>
    <w:rsid w:val="00FB36AD"/>
    <w:rsid w:val="00FB3FCC"/>
    <w:rsid w:val="00FB41B7"/>
    <w:rsid w:val="00FB7391"/>
    <w:rsid w:val="00FC0D00"/>
    <w:rsid w:val="00FC1494"/>
    <w:rsid w:val="00FE17A0"/>
    <w:rsid w:val="00FE2545"/>
    <w:rsid w:val="00FE38B4"/>
    <w:rsid w:val="00FE3A66"/>
    <w:rsid w:val="00FE64C4"/>
    <w:rsid w:val="00FE6D05"/>
    <w:rsid w:val="00FE7205"/>
    <w:rsid w:val="00FE79AA"/>
    <w:rsid w:val="00FF4EA9"/>
    <w:rsid w:val="00FF6841"/>
    <w:rsid w:val="00FF6F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705"/>
  </w:style>
  <w:style w:type="paragraph" w:styleId="Ttulo1">
    <w:name w:val="heading 1"/>
    <w:next w:val="Ttulo"/>
    <w:link w:val="Ttulo1Char"/>
    <w:uiPriority w:val="9"/>
    <w:qFormat/>
    <w:rsid w:val="008C3F75"/>
    <w:pPr>
      <w:keepNext/>
      <w:keepLines/>
      <w:numPr>
        <w:numId w:val="1"/>
      </w:numPr>
      <w:spacing w:before="480" w:after="0"/>
      <w:outlineLvl w:val="0"/>
    </w:pPr>
    <w:rPr>
      <w:rFonts w:eastAsiaTheme="majorEastAsia" w:cstheme="majorBidi"/>
      <w:b/>
      <w:bCs/>
      <w:sz w:val="28"/>
      <w:szCs w:val="28"/>
    </w:rPr>
  </w:style>
  <w:style w:type="paragraph" w:styleId="Ttulo2">
    <w:name w:val="heading 2"/>
    <w:basedOn w:val="Ttulo1"/>
    <w:next w:val="Normal"/>
    <w:link w:val="Ttulo2Char"/>
    <w:uiPriority w:val="9"/>
    <w:unhideWhenUsed/>
    <w:qFormat/>
    <w:rsid w:val="00745D84"/>
    <w:pPr>
      <w:numPr>
        <w:ilvl w:val="1"/>
        <w:numId w:val="2"/>
      </w:numPr>
      <w:jc w:val="both"/>
      <w:outlineLvl w:val="1"/>
    </w:pPr>
    <w:rPr>
      <w:rFonts w:ascii="Arial Narrow" w:hAnsi="Arial Narrow" w:cstheme="minorHAnsi"/>
      <w:sz w:val="24"/>
      <w:szCs w:val="24"/>
    </w:rPr>
  </w:style>
  <w:style w:type="paragraph" w:styleId="Ttulo3">
    <w:name w:val="heading 3"/>
    <w:basedOn w:val="Normal"/>
    <w:next w:val="Normal"/>
    <w:link w:val="Ttulo3Char"/>
    <w:uiPriority w:val="9"/>
    <w:unhideWhenUsed/>
    <w:qFormat/>
    <w:rsid w:val="006131DF"/>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har"/>
    <w:uiPriority w:val="9"/>
    <w:semiHidden/>
    <w:unhideWhenUsed/>
    <w:qFormat/>
    <w:rsid w:val="00FF6F1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FF6F1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FF6F1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FF6F1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FF6F1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FF6F1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Fontepargpadro"/>
    <w:rsid w:val="00227CB4"/>
  </w:style>
  <w:style w:type="character" w:styleId="Hyperlink">
    <w:name w:val="Hyperlink"/>
    <w:basedOn w:val="Fontepargpadro"/>
    <w:uiPriority w:val="99"/>
    <w:unhideWhenUsed/>
    <w:rsid w:val="00227CB4"/>
    <w:rPr>
      <w:color w:val="0000FF"/>
      <w:u w:val="single"/>
    </w:rPr>
  </w:style>
  <w:style w:type="character" w:customStyle="1" w:styleId="Ttulo2Char">
    <w:name w:val="Título 2 Char"/>
    <w:basedOn w:val="Fontepargpadro"/>
    <w:link w:val="Ttulo2"/>
    <w:uiPriority w:val="9"/>
    <w:rsid w:val="00745D84"/>
    <w:rPr>
      <w:rFonts w:ascii="Arial Narrow" w:eastAsiaTheme="majorEastAsia" w:hAnsi="Arial Narrow" w:cstheme="minorHAnsi"/>
      <w:b/>
      <w:bCs/>
      <w:sz w:val="24"/>
      <w:szCs w:val="24"/>
    </w:rPr>
  </w:style>
  <w:style w:type="paragraph" w:styleId="CabealhodoSumrio">
    <w:name w:val="TOC Heading"/>
    <w:basedOn w:val="Ttulo1"/>
    <w:next w:val="Normal"/>
    <w:uiPriority w:val="39"/>
    <w:unhideWhenUsed/>
    <w:qFormat/>
    <w:rsid w:val="006131DF"/>
    <w:pPr>
      <w:spacing w:before="240" w:line="259" w:lineRule="auto"/>
      <w:outlineLvl w:val="9"/>
    </w:pPr>
    <w:rPr>
      <w:rFonts w:asciiTheme="majorHAnsi" w:hAnsiTheme="majorHAnsi"/>
      <w:b w:val="0"/>
      <w:bCs w:val="0"/>
      <w:color w:val="365F91" w:themeColor="accent1" w:themeShade="BF"/>
      <w:sz w:val="32"/>
      <w:szCs w:val="32"/>
    </w:rPr>
  </w:style>
  <w:style w:type="paragraph" w:styleId="Sumrio1">
    <w:name w:val="toc 1"/>
    <w:basedOn w:val="Normal"/>
    <w:next w:val="Normal"/>
    <w:autoRedefine/>
    <w:uiPriority w:val="39"/>
    <w:unhideWhenUsed/>
    <w:rsid w:val="006131DF"/>
    <w:pPr>
      <w:spacing w:after="100"/>
    </w:pPr>
  </w:style>
  <w:style w:type="paragraph" w:styleId="Sumrio2">
    <w:name w:val="toc 2"/>
    <w:basedOn w:val="Normal"/>
    <w:next w:val="Normal"/>
    <w:autoRedefine/>
    <w:uiPriority w:val="39"/>
    <w:unhideWhenUsed/>
    <w:rsid w:val="006131DF"/>
    <w:pPr>
      <w:spacing w:after="100"/>
      <w:ind w:left="220"/>
    </w:pPr>
  </w:style>
  <w:style w:type="character" w:customStyle="1" w:styleId="Ttulo3Char">
    <w:name w:val="Título 3 Char"/>
    <w:basedOn w:val="Fontepargpadro"/>
    <w:link w:val="Ttulo3"/>
    <w:uiPriority w:val="9"/>
    <w:rsid w:val="006131DF"/>
    <w:rPr>
      <w:rFonts w:asciiTheme="majorHAnsi" w:eastAsiaTheme="majorEastAsia" w:hAnsiTheme="majorHAnsi" w:cstheme="majorBidi"/>
      <w:color w:val="243F60" w:themeColor="accent1" w:themeShade="7F"/>
      <w:sz w:val="24"/>
      <w:szCs w:val="24"/>
    </w:rPr>
  </w:style>
  <w:style w:type="paragraph" w:styleId="Sumrio3">
    <w:name w:val="toc 3"/>
    <w:basedOn w:val="Normal"/>
    <w:next w:val="Normal"/>
    <w:autoRedefine/>
    <w:uiPriority w:val="39"/>
    <w:unhideWhenUsed/>
    <w:rsid w:val="006131DF"/>
    <w:pPr>
      <w:spacing w:after="100"/>
      <w:ind w:left="440"/>
    </w:pPr>
  </w:style>
  <w:style w:type="character" w:customStyle="1" w:styleId="Ttulo4Char">
    <w:name w:val="Título 4 Char"/>
    <w:basedOn w:val="Fontepargpadro"/>
    <w:link w:val="Ttulo4"/>
    <w:uiPriority w:val="9"/>
    <w:semiHidden/>
    <w:rsid w:val="00FF6F1F"/>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FF6F1F"/>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FF6F1F"/>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FF6F1F"/>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FF6F1F"/>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FF6F1F"/>
    <w:rPr>
      <w:rFonts w:asciiTheme="majorHAnsi" w:eastAsiaTheme="majorEastAsia" w:hAnsiTheme="majorHAnsi" w:cstheme="majorBidi"/>
      <w:i/>
      <w:iCs/>
      <w:color w:val="404040" w:themeColor="text1" w:themeTint="BF"/>
      <w:sz w:val="20"/>
      <w:szCs w:val="20"/>
    </w:rPr>
  </w:style>
  <w:style w:type="paragraph" w:styleId="Subttulo">
    <w:name w:val="Subtitle"/>
    <w:basedOn w:val="Normal"/>
    <w:next w:val="Normal"/>
    <w:link w:val="SubttuloChar"/>
    <w:uiPriority w:val="11"/>
    <w:qFormat/>
    <w:rsid w:val="006A4EF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har">
    <w:name w:val="Subtítulo Char"/>
    <w:basedOn w:val="Fontepargpadro"/>
    <w:link w:val="Subttulo"/>
    <w:uiPriority w:val="11"/>
    <w:rsid w:val="006A4EF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191261425">
      <w:bodyDiv w:val="1"/>
      <w:marLeft w:val="0"/>
      <w:marRight w:val="0"/>
      <w:marTop w:val="0"/>
      <w:marBottom w:val="0"/>
      <w:divBdr>
        <w:top w:val="none" w:sz="0" w:space="0" w:color="auto"/>
        <w:left w:val="none" w:sz="0" w:space="0" w:color="auto"/>
        <w:bottom w:val="none" w:sz="0" w:space="0" w:color="auto"/>
        <w:right w:val="none" w:sz="0" w:space="0" w:color="auto"/>
      </w:divBdr>
    </w:div>
    <w:div w:id="364907265">
      <w:bodyDiv w:val="1"/>
      <w:marLeft w:val="0"/>
      <w:marRight w:val="0"/>
      <w:marTop w:val="0"/>
      <w:marBottom w:val="0"/>
      <w:divBdr>
        <w:top w:val="none" w:sz="0" w:space="0" w:color="auto"/>
        <w:left w:val="none" w:sz="0" w:space="0" w:color="auto"/>
        <w:bottom w:val="none" w:sz="0" w:space="0" w:color="auto"/>
        <w:right w:val="none" w:sz="0" w:space="0" w:color="auto"/>
      </w:divBdr>
    </w:div>
    <w:div w:id="1257130410">
      <w:bodyDiv w:val="1"/>
      <w:marLeft w:val="0"/>
      <w:marRight w:val="0"/>
      <w:marTop w:val="0"/>
      <w:marBottom w:val="0"/>
      <w:divBdr>
        <w:top w:val="none" w:sz="0" w:space="0" w:color="auto"/>
        <w:left w:val="none" w:sz="0" w:space="0" w:color="auto"/>
        <w:bottom w:val="none" w:sz="0" w:space="0" w:color="auto"/>
        <w:right w:val="none" w:sz="0" w:space="0" w:color="auto"/>
      </w:divBdr>
    </w:div>
    <w:div w:id="1295255233">
      <w:bodyDiv w:val="1"/>
      <w:marLeft w:val="0"/>
      <w:marRight w:val="0"/>
      <w:marTop w:val="0"/>
      <w:marBottom w:val="0"/>
      <w:divBdr>
        <w:top w:val="none" w:sz="0" w:space="0" w:color="auto"/>
        <w:left w:val="none" w:sz="0" w:space="0" w:color="auto"/>
        <w:bottom w:val="none" w:sz="0" w:space="0" w:color="auto"/>
        <w:right w:val="none" w:sz="0" w:space="0" w:color="auto"/>
      </w:divBdr>
    </w:div>
    <w:div w:id="136343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5E91765-0457-496B-A203-CF3158B93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1862</Words>
  <Characters>10061</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2</cp:revision>
  <cp:lastPrinted>2020-08-04T18:55:00Z</cp:lastPrinted>
  <dcterms:created xsi:type="dcterms:W3CDTF">2020-08-04T18:56:00Z</dcterms:created>
  <dcterms:modified xsi:type="dcterms:W3CDTF">2020-08-04T18:56:00Z</dcterms:modified>
</cp:coreProperties>
</file>